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5" w:themeTint="33"/>
  <w:body>
    <w:p w14:paraId="4A2B0B90" w14:textId="77777777" w:rsidR="0014240C" w:rsidRDefault="00491106">
      <w:r>
        <w:t xml:space="preserve"> </w:t>
      </w:r>
    </w:p>
    <w:p w14:paraId="70675D90" w14:textId="77777777" w:rsidR="00254C7A" w:rsidRDefault="00254C7A"/>
    <w:p w14:paraId="487D5DBD" w14:textId="77777777" w:rsidR="00254C7A" w:rsidRDefault="00254C7A"/>
    <w:p w14:paraId="0C820264" w14:textId="77777777" w:rsidR="00254C7A" w:rsidRDefault="00254C7A"/>
    <w:p w14:paraId="72A26AED" w14:textId="77777777" w:rsidR="0014240C" w:rsidRDefault="0014240C"/>
    <w:p w14:paraId="5BECF391" w14:textId="77777777" w:rsidR="00921A29" w:rsidRDefault="00392F39" w:rsidP="00921A29">
      <w:pPr>
        <w:jc w:val="center"/>
        <w:rPr>
          <w:rFonts w:ascii="Arial Rounded MT Bold" w:hAnsi="Arial Rounded MT Bold"/>
          <w:sz w:val="96"/>
          <w:szCs w:val="96"/>
        </w:rPr>
      </w:pPr>
      <w:r w:rsidRPr="00392F39">
        <w:rPr>
          <w:rFonts w:ascii="Arial Rounded MT Bold" w:hAnsi="Arial Rounded MT Bold"/>
          <w:sz w:val="96"/>
          <w:szCs w:val="96"/>
        </w:rPr>
        <w:t xml:space="preserve">Dossier </w:t>
      </w:r>
    </w:p>
    <w:p w14:paraId="2C48EA0D" w14:textId="77777777" w:rsidR="00392F39" w:rsidRDefault="0046695D" w:rsidP="00921A29">
      <w:pPr>
        <w:jc w:val="center"/>
        <w:rPr>
          <w:rFonts w:ascii="Arial Rounded MT Bold" w:hAnsi="Arial Rounded MT Bold"/>
          <w:sz w:val="96"/>
          <w:szCs w:val="96"/>
        </w:rPr>
      </w:pPr>
      <w:r w:rsidRPr="00392F39">
        <w:rPr>
          <w:rFonts w:ascii="Arial Rounded MT Bold" w:hAnsi="Arial Rounded MT Bold"/>
          <w:sz w:val="96"/>
          <w:szCs w:val="96"/>
        </w:rPr>
        <w:t>D’organisation</w:t>
      </w:r>
    </w:p>
    <w:p w14:paraId="0447CF8A" w14:textId="77777777" w:rsidR="00970AF0" w:rsidRPr="00696D38" w:rsidRDefault="00696D38" w:rsidP="00921A29">
      <w:pPr>
        <w:jc w:val="center"/>
        <w:rPr>
          <w:rFonts w:ascii="Arial Rounded MT Bold" w:hAnsi="Arial Rounded MT Bold"/>
          <w:sz w:val="48"/>
          <w:szCs w:val="48"/>
        </w:rPr>
      </w:pPr>
      <w:r w:rsidRPr="00696D38">
        <w:rPr>
          <w:rFonts w:ascii="Arial Rounded MT Bold" w:hAnsi="Arial Rounded MT Bold"/>
          <w:sz w:val="48"/>
          <w:szCs w:val="48"/>
        </w:rPr>
        <w:t>(Cahier des charges)</w:t>
      </w:r>
    </w:p>
    <w:p w14:paraId="51F19A4D" w14:textId="77777777" w:rsidR="00392F39" w:rsidRDefault="00392F39"/>
    <w:p w14:paraId="3CB96C84" w14:textId="77777777" w:rsidR="00392F39" w:rsidRDefault="00073DB4">
      <w:r>
        <w:rPr>
          <w:noProof/>
          <w:lang w:eastAsia="fr-FR"/>
        </w:rPr>
        <mc:AlternateContent>
          <mc:Choice Requires="wps">
            <w:drawing>
              <wp:anchor distT="0" distB="0" distL="114300" distR="114300" simplePos="0" relativeHeight="251663360" behindDoc="0" locked="0" layoutInCell="1" allowOverlap="1" wp14:anchorId="12F8EA36" wp14:editId="723DCBD1">
                <wp:simplePos x="0" y="0"/>
                <wp:positionH relativeFrom="column">
                  <wp:align>center</wp:align>
                </wp:positionH>
                <wp:positionV relativeFrom="paragraph">
                  <wp:posOffset>0</wp:posOffset>
                </wp:positionV>
                <wp:extent cx="2640965" cy="3032760"/>
                <wp:effectExtent l="0" t="0" r="27940" b="1524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032760"/>
                        </a:xfrm>
                        <a:prstGeom prst="rect">
                          <a:avLst/>
                        </a:prstGeom>
                        <a:solidFill>
                          <a:srgbClr val="FFFFFF"/>
                        </a:solidFill>
                        <a:ln w="9525">
                          <a:solidFill>
                            <a:srgbClr val="000000"/>
                          </a:solidFill>
                          <a:miter lim="800000"/>
                          <a:headEnd/>
                          <a:tailEnd/>
                        </a:ln>
                      </wps:spPr>
                      <wps:txbx>
                        <w:txbxContent>
                          <w:p w14:paraId="522E9C2A" w14:textId="77777777" w:rsidR="004D7648" w:rsidRDefault="004D7648">
                            <w:r>
                              <w:t>Affiche, ou logo de votre course à intégrer</w:t>
                            </w:r>
                          </w:p>
                          <w:p w14:paraId="6129C601" w14:textId="77777777" w:rsidR="004D7648" w:rsidRDefault="004D7648"/>
                          <w:p w14:paraId="1A9E10E6" w14:textId="77777777" w:rsidR="004D7648" w:rsidRDefault="004D7648">
                            <w:r>
                              <w:rPr>
                                <w:noProof/>
                                <w:lang w:eastAsia="fr-FR"/>
                              </w:rPr>
                              <w:drawing>
                                <wp:inline distT="0" distB="0" distL="0" distR="0" wp14:anchorId="753018A1" wp14:editId="512DD1B9">
                                  <wp:extent cx="2454910" cy="1841183"/>
                                  <wp:effectExtent l="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srcRect/>
                                          <a:stretch>
                                            <a:fillRect/>
                                          </a:stretch>
                                        </pic:blipFill>
                                        <pic:spPr bwMode="auto">
                                          <a:xfrm>
                                            <a:off x="0" y="0"/>
                                            <a:ext cx="2454910" cy="1841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2F8EA36" id="_x0000_t202" coordsize="21600,21600" o:spt="202" path="m,l,21600r21600,l21600,xe">
                <v:stroke joinstyle="miter"/>
                <v:path gradientshapeok="t" o:connecttype="rect"/>
              </v:shapetype>
              <v:shape id="Text Box 4" o:spid="_x0000_s1026" type="#_x0000_t202" style="position:absolute;margin-left:0;margin-top:0;width:207.95pt;height:238.8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">
                <v:textbox>
                  <w:txbxContent>
                    <w:p w14:paraId="522E9C2A" w14:textId="77777777" w:rsidR="004D7648" w:rsidRDefault="004D7648">
                      <w:r>
                        <w:t>Affiche, ou logo de votre course à intégrer</w:t>
                      </w:r>
                    </w:p>
                    <w:p w14:paraId="6129C601" w14:textId="77777777" w:rsidR="004D7648" w:rsidRDefault="004D7648"/>
                    <w:p w14:paraId="1A9E10E6" w14:textId="77777777" w:rsidR="004D7648" w:rsidRDefault="004D7648">
                      <w:r>
                        <w:rPr>
                          <w:noProof/>
                          <w:lang w:eastAsia="fr-FR"/>
                        </w:rPr>
                        <w:drawing>
                          <wp:inline distT="0" distB="0" distL="0" distR="0" wp14:anchorId="753018A1" wp14:editId="512DD1B9">
                            <wp:extent cx="2454910" cy="1841183"/>
                            <wp:effectExtent l="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srcRect/>
                                    <a:stretch>
                                      <a:fillRect/>
                                    </a:stretch>
                                  </pic:blipFill>
                                  <pic:spPr bwMode="auto">
                                    <a:xfrm>
                                      <a:off x="0" y="0"/>
                                      <a:ext cx="2454910" cy="1841183"/>
                                    </a:xfrm>
                                    <a:prstGeom prst="rect">
                                      <a:avLst/>
                                    </a:prstGeom>
                                    <a:noFill/>
                                    <a:ln w="9525">
                                      <a:noFill/>
                                      <a:miter lim="800000"/>
                                      <a:headEnd/>
                                      <a:tailEnd/>
                                    </a:ln>
                                  </pic:spPr>
                                </pic:pic>
                              </a:graphicData>
                            </a:graphic>
                          </wp:inline>
                        </w:drawing>
                      </w:r>
                    </w:p>
                  </w:txbxContent>
                </v:textbox>
              </v:shape>
            </w:pict>
          </mc:Fallback>
        </mc:AlternateContent>
      </w:r>
    </w:p>
    <w:p w14:paraId="3084D70D" w14:textId="77777777" w:rsidR="00392F39" w:rsidRDefault="00392F39"/>
    <w:p w14:paraId="733AD20E" w14:textId="77777777" w:rsidR="00392F39" w:rsidRDefault="00392F39"/>
    <w:p w14:paraId="3299561A" w14:textId="77777777" w:rsidR="00392F39" w:rsidRDefault="00392F39"/>
    <w:p w14:paraId="3F88F664" w14:textId="77777777" w:rsidR="00392F39" w:rsidRDefault="00392F39"/>
    <w:p w14:paraId="04613718" w14:textId="77777777" w:rsidR="00392F39" w:rsidRDefault="00392F39"/>
    <w:p w14:paraId="208B4240" w14:textId="77777777" w:rsidR="00392F39" w:rsidRDefault="00392F39"/>
    <w:p w14:paraId="19796360" w14:textId="77777777" w:rsidR="00392F39" w:rsidRDefault="00392F39"/>
    <w:p w14:paraId="60E61059" w14:textId="77777777" w:rsidR="00392F39" w:rsidRDefault="00392F39"/>
    <w:p w14:paraId="750E0231" w14:textId="77777777" w:rsidR="00392F39" w:rsidRDefault="00392F39"/>
    <w:p w14:paraId="3577062A" w14:textId="77777777" w:rsidR="00392F39" w:rsidRDefault="00392F39"/>
    <w:p w14:paraId="3234568B" w14:textId="77777777" w:rsidR="00392F39" w:rsidRDefault="00392F39"/>
    <w:p w14:paraId="1CE8F1CF" w14:textId="77777777" w:rsidR="00655D0E" w:rsidRDefault="00655D0E"/>
    <w:p w14:paraId="2F914779" w14:textId="77777777" w:rsidR="00655D0E" w:rsidRDefault="00655D0E"/>
    <w:p w14:paraId="736FCC6A" w14:textId="77777777" w:rsidR="0014240C" w:rsidRDefault="00073DB4">
      <w:pPr>
        <w:rPr>
          <w:sz w:val="36"/>
          <w:szCs w:val="36"/>
        </w:rPr>
      </w:pPr>
      <w:r>
        <w:rPr>
          <w:noProof/>
          <w:sz w:val="36"/>
          <w:szCs w:val="36"/>
          <w:lang w:eastAsia="fr-FR"/>
        </w:rPr>
        <mc:AlternateContent>
          <mc:Choice Requires="wps">
            <w:drawing>
              <wp:anchor distT="0" distB="0" distL="114300" distR="114300" simplePos="0" relativeHeight="251668480" behindDoc="0" locked="0" layoutInCell="1" allowOverlap="1" wp14:anchorId="47C10597" wp14:editId="530044A7">
                <wp:simplePos x="0" y="0"/>
                <wp:positionH relativeFrom="column">
                  <wp:posOffset>5621020</wp:posOffset>
                </wp:positionH>
                <wp:positionV relativeFrom="paragraph">
                  <wp:posOffset>285750</wp:posOffset>
                </wp:positionV>
                <wp:extent cx="1043940" cy="893445"/>
                <wp:effectExtent l="12065" t="8890" r="1079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893445"/>
                        </a:xfrm>
                        <a:prstGeom prst="rect">
                          <a:avLst/>
                        </a:prstGeom>
                        <a:solidFill>
                          <a:srgbClr val="FFFFFF"/>
                        </a:solidFill>
                        <a:ln w="9525">
                          <a:solidFill>
                            <a:srgbClr val="000000"/>
                          </a:solidFill>
                          <a:miter lim="800000"/>
                          <a:headEnd/>
                          <a:tailEnd/>
                        </a:ln>
                      </wps:spPr>
                      <wps:txbx>
                        <w:txbxContent>
                          <w:p w14:paraId="02D67B15" w14:textId="5123CAB5" w:rsidR="004D7648" w:rsidRDefault="005E3C9C">
                            <w:r>
                              <w:rPr>
                                <w:noProof/>
                              </w:rPr>
                              <w:drawing>
                                <wp:inline distT="0" distB="0" distL="0" distR="0" wp14:anchorId="65246196" wp14:editId="2C8D493D">
                                  <wp:extent cx="852170" cy="797560"/>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a:extLst>
                                              <a:ext uri="{28A0092B-C50C-407E-A947-70E740481C1C}">
                                                <a14:useLocalDpi xmlns:a14="http://schemas.microsoft.com/office/drawing/2010/main" val="0"/>
                                              </a:ext>
                                            </a:extLst>
                                          </a:blip>
                                          <a:stretch>
                                            <a:fillRect/>
                                          </a:stretch>
                                        </pic:blipFill>
                                        <pic:spPr>
                                          <a:xfrm>
                                            <a:off x="0" y="0"/>
                                            <a:ext cx="852170" cy="79756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C10597" id="Text Box 8" o:spid="_x0000_s1027" type="#_x0000_t202" style="position:absolute;margin-left:442.6pt;margin-top:22.5pt;width:82.2pt;height:70.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">
                <v:textbox style="mso-fit-shape-to-text:t">
                  <w:txbxContent>
                    <w:p w14:paraId="02D67B15" w14:textId="5123CAB5" w:rsidR="004D7648" w:rsidRDefault="005E3C9C">
                      <w:r>
                        <w:rPr>
                          <w:noProof/>
                        </w:rPr>
                        <w:drawing>
                          <wp:inline distT="0" distB="0" distL="0" distR="0" wp14:anchorId="65246196" wp14:editId="2C8D493D">
                            <wp:extent cx="852170" cy="797560"/>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a:extLst>
                                        <a:ext uri="{28A0092B-C50C-407E-A947-70E740481C1C}">
                                          <a14:useLocalDpi xmlns:a14="http://schemas.microsoft.com/office/drawing/2010/main" val="0"/>
                                        </a:ext>
                                      </a:extLst>
                                    </a:blip>
                                    <a:stretch>
                                      <a:fillRect/>
                                    </a:stretch>
                                  </pic:blipFill>
                                  <pic:spPr>
                                    <a:xfrm>
                                      <a:off x="0" y="0"/>
                                      <a:ext cx="852170" cy="797560"/>
                                    </a:xfrm>
                                    <a:prstGeom prst="rect">
                                      <a:avLst/>
                                    </a:prstGeom>
                                  </pic:spPr>
                                </pic:pic>
                              </a:graphicData>
                            </a:graphic>
                          </wp:inline>
                        </w:drawing>
                      </w:r>
                    </w:p>
                  </w:txbxContent>
                </v:textbox>
              </v:shape>
            </w:pict>
          </mc:Fallback>
        </mc:AlternateContent>
      </w:r>
      <w:r w:rsidR="00254C7A" w:rsidRPr="00254C7A">
        <w:rPr>
          <w:sz w:val="36"/>
          <w:szCs w:val="36"/>
        </w:rPr>
        <w:t xml:space="preserve">Auteur : </w:t>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r w:rsidR="00655D0E">
        <w:rPr>
          <w:sz w:val="36"/>
          <w:szCs w:val="36"/>
        </w:rPr>
        <w:tab/>
      </w:r>
    </w:p>
    <w:p w14:paraId="2301E815" w14:textId="77777777" w:rsidR="00C644C4" w:rsidRDefault="00C644C4" w:rsidP="00B6446A">
      <w:pPr>
        <w:ind w:left="284" w:right="260"/>
        <w:rPr>
          <w:b/>
          <w:sz w:val="24"/>
          <w:szCs w:val="24"/>
        </w:rPr>
      </w:pPr>
    </w:p>
    <w:p w14:paraId="1B3144EC" w14:textId="77777777" w:rsidR="00C644C4" w:rsidRDefault="00C644C4" w:rsidP="00B6446A">
      <w:pPr>
        <w:ind w:left="284" w:right="260"/>
        <w:rPr>
          <w:b/>
          <w:sz w:val="24"/>
          <w:szCs w:val="24"/>
        </w:rPr>
      </w:pPr>
    </w:p>
    <w:p w14:paraId="4C2DDCAA" w14:textId="77777777" w:rsidR="000D17F6" w:rsidRPr="00A31115" w:rsidRDefault="000D17F6" w:rsidP="00B6446A">
      <w:pPr>
        <w:ind w:left="284" w:right="260"/>
        <w:rPr>
          <w:b/>
          <w:sz w:val="24"/>
          <w:szCs w:val="24"/>
        </w:rPr>
      </w:pPr>
      <w:r w:rsidRPr="00A31115">
        <w:rPr>
          <w:b/>
          <w:sz w:val="24"/>
          <w:szCs w:val="24"/>
        </w:rPr>
        <w:lastRenderedPageBreak/>
        <w:t xml:space="preserve">Préambule : </w:t>
      </w:r>
      <w:r w:rsidR="00A31115" w:rsidRPr="00A31115">
        <w:rPr>
          <w:b/>
          <w:sz w:val="24"/>
          <w:szCs w:val="24"/>
        </w:rPr>
        <w:t>La CD</w:t>
      </w:r>
      <w:r w:rsidR="006534AC">
        <w:rPr>
          <w:b/>
          <w:sz w:val="24"/>
          <w:szCs w:val="24"/>
        </w:rPr>
        <w:t xml:space="preserve">R </w:t>
      </w:r>
      <w:r w:rsidR="00A31115" w:rsidRPr="00A31115">
        <w:rPr>
          <w:b/>
          <w:sz w:val="24"/>
          <w:szCs w:val="24"/>
        </w:rPr>
        <w:t>37</w:t>
      </w:r>
      <w:r w:rsidR="00A31115">
        <w:rPr>
          <w:b/>
          <w:sz w:val="24"/>
          <w:szCs w:val="24"/>
        </w:rPr>
        <w:t xml:space="preserve"> a </w:t>
      </w:r>
      <w:r w:rsidR="006534AC">
        <w:rPr>
          <w:b/>
          <w:sz w:val="24"/>
          <w:szCs w:val="24"/>
        </w:rPr>
        <w:t>conçu</w:t>
      </w:r>
      <w:r w:rsidR="00A31115">
        <w:rPr>
          <w:b/>
          <w:sz w:val="24"/>
          <w:szCs w:val="24"/>
        </w:rPr>
        <w:t xml:space="preserve"> ce document pour aider les organisateurs </w:t>
      </w:r>
      <w:r w:rsidR="006534AC">
        <w:rPr>
          <w:b/>
          <w:sz w:val="24"/>
          <w:szCs w:val="24"/>
        </w:rPr>
        <w:t>à</w:t>
      </w:r>
      <w:r w:rsidR="00A31115">
        <w:rPr>
          <w:b/>
          <w:sz w:val="24"/>
          <w:szCs w:val="24"/>
        </w:rPr>
        <w:t xml:space="preserve"> créer leur évènement, a mieux appréhender son organisation et surtout à ne rien </w:t>
      </w:r>
      <w:r w:rsidR="00943EC0">
        <w:rPr>
          <w:b/>
          <w:sz w:val="24"/>
          <w:szCs w:val="24"/>
        </w:rPr>
        <w:t>oublier.</w:t>
      </w:r>
      <w:r w:rsidR="005642A4">
        <w:rPr>
          <w:b/>
          <w:sz w:val="24"/>
          <w:szCs w:val="24"/>
        </w:rPr>
        <w:t xml:space="preserve"> Il faut toujours se référer </w:t>
      </w:r>
      <w:proofErr w:type="spellStart"/>
      <w:r w:rsidR="005642A4">
        <w:rPr>
          <w:b/>
          <w:sz w:val="24"/>
          <w:szCs w:val="24"/>
        </w:rPr>
        <w:t>a</w:t>
      </w:r>
      <w:proofErr w:type="spellEnd"/>
      <w:r w:rsidR="005642A4">
        <w:rPr>
          <w:b/>
          <w:sz w:val="24"/>
          <w:szCs w:val="24"/>
        </w:rPr>
        <w:t xml:space="preserve"> la Règlementation des Manifestations Running de l’année en cours.</w:t>
      </w:r>
    </w:p>
    <w:sdt>
      <w:sdtPr>
        <w:rPr>
          <w:rFonts w:asciiTheme="minorHAnsi" w:eastAsiaTheme="minorHAnsi" w:hAnsiTheme="minorHAnsi" w:cstheme="minorBidi"/>
          <w:b w:val="0"/>
          <w:bCs w:val="0"/>
          <w:color w:val="auto"/>
          <w:sz w:val="22"/>
          <w:szCs w:val="22"/>
        </w:rPr>
        <w:id w:val="35261218"/>
        <w:docPartObj>
          <w:docPartGallery w:val="Table of Contents"/>
          <w:docPartUnique/>
        </w:docPartObj>
      </w:sdtPr>
      <w:sdtEndPr/>
      <w:sdtContent>
        <w:p w14:paraId="167731D0" w14:textId="77777777" w:rsidR="00943EC0" w:rsidRDefault="00943EC0" w:rsidP="00943EC0">
          <w:pPr>
            <w:pStyle w:val="En-ttedetabledesmatires"/>
          </w:pPr>
          <w:r>
            <w:t>Sommaire</w:t>
          </w:r>
        </w:p>
        <w:p w14:paraId="75BEBA0C" w14:textId="77777777" w:rsidR="00BC26FE" w:rsidRDefault="00E11551">
          <w:pPr>
            <w:pStyle w:val="TM1"/>
            <w:tabs>
              <w:tab w:val="right" w:leader="dot" w:pos="10456"/>
            </w:tabs>
            <w:rPr>
              <w:rFonts w:eastAsiaTheme="minorEastAsia"/>
              <w:noProof/>
              <w:lang w:eastAsia="fr-FR"/>
            </w:rPr>
          </w:pPr>
          <w:r>
            <w:fldChar w:fldCharType="begin"/>
          </w:r>
          <w:r w:rsidR="00943EC0">
            <w:instrText xml:space="preserve"> TOC \o "1-3" \h \z \u </w:instrText>
          </w:r>
          <w:r>
            <w:fldChar w:fldCharType="separate"/>
          </w:r>
          <w:hyperlink w:anchor="_Toc446057893" w:history="1">
            <w:r w:rsidR="00BC26FE" w:rsidRPr="00C624CE">
              <w:rPr>
                <w:rStyle w:val="Lienhypertexte"/>
                <w:noProof/>
                <w:highlight w:val="yellow"/>
              </w:rPr>
              <w:t>Organisation</w:t>
            </w:r>
            <w:r w:rsidR="00BC26FE">
              <w:rPr>
                <w:noProof/>
                <w:webHidden/>
              </w:rPr>
              <w:tab/>
            </w:r>
            <w:r>
              <w:rPr>
                <w:noProof/>
                <w:webHidden/>
              </w:rPr>
              <w:fldChar w:fldCharType="begin"/>
            </w:r>
            <w:r w:rsidR="00BC26FE">
              <w:rPr>
                <w:noProof/>
                <w:webHidden/>
              </w:rPr>
              <w:instrText xml:space="preserve"> PAGEREF _Toc446057893 \h </w:instrText>
            </w:r>
            <w:r>
              <w:rPr>
                <w:noProof/>
                <w:webHidden/>
              </w:rPr>
            </w:r>
            <w:r>
              <w:rPr>
                <w:noProof/>
                <w:webHidden/>
              </w:rPr>
              <w:fldChar w:fldCharType="separate"/>
            </w:r>
            <w:r w:rsidR="00EF46EA">
              <w:rPr>
                <w:noProof/>
                <w:webHidden/>
              </w:rPr>
              <w:t>3</w:t>
            </w:r>
            <w:r>
              <w:rPr>
                <w:noProof/>
                <w:webHidden/>
              </w:rPr>
              <w:fldChar w:fldCharType="end"/>
            </w:r>
          </w:hyperlink>
        </w:p>
        <w:p w14:paraId="30F4551F" w14:textId="77777777" w:rsidR="00BC26FE" w:rsidRDefault="00FA47E0">
          <w:pPr>
            <w:pStyle w:val="TM2"/>
            <w:tabs>
              <w:tab w:val="right" w:leader="dot" w:pos="10456"/>
            </w:tabs>
            <w:rPr>
              <w:rFonts w:eastAsiaTheme="minorEastAsia"/>
              <w:noProof/>
              <w:lang w:eastAsia="fr-FR"/>
            </w:rPr>
          </w:pPr>
          <w:hyperlink w:anchor="_Toc446057894" w:history="1">
            <w:r w:rsidR="00BC26FE" w:rsidRPr="00C624CE">
              <w:rPr>
                <w:rStyle w:val="Lienhypertexte"/>
                <w:noProof/>
              </w:rPr>
              <w:t>1) L’association, club</w:t>
            </w:r>
            <w:r w:rsidR="00BC26FE">
              <w:rPr>
                <w:noProof/>
                <w:webHidden/>
              </w:rPr>
              <w:tab/>
            </w:r>
            <w:r w:rsidR="00E11551">
              <w:rPr>
                <w:noProof/>
                <w:webHidden/>
              </w:rPr>
              <w:fldChar w:fldCharType="begin"/>
            </w:r>
            <w:r w:rsidR="00BC26FE">
              <w:rPr>
                <w:noProof/>
                <w:webHidden/>
              </w:rPr>
              <w:instrText xml:space="preserve"> PAGEREF _Toc446057894 \h </w:instrText>
            </w:r>
            <w:r w:rsidR="00E11551">
              <w:rPr>
                <w:noProof/>
                <w:webHidden/>
              </w:rPr>
            </w:r>
            <w:r w:rsidR="00E11551">
              <w:rPr>
                <w:noProof/>
                <w:webHidden/>
              </w:rPr>
              <w:fldChar w:fldCharType="separate"/>
            </w:r>
            <w:r w:rsidR="00EF46EA">
              <w:rPr>
                <w:noProof/>
                <w:webHidden/>
              </w:rPr>
              <w:t>3</w:t>
            </w:r>
            <w:r w:rsidR="00E11551">
              <w:rPr>
                <w:noProof/>
                <w:webHidden/>
              </w:rPr>
              <w:fldChar w:fldCharType="end"/>
            </w:r>
          </w:hyperlink>
        </w:p>
        <w:p w14:paraId="28725C5B" w14:textId="77777777" w:rsidR="00BC26FE" w:rsidRDefault="00FA47E0">
          <w:pPr>
            <w:pStyle w:val="TM2"/>
            <w:tabs>
              <w:tab w:val="right" w:leader="dot" w:pos="10456"/>
            </w:tabs>
            <w:rPr>
              <w:rFonts w:eastAsiaTheme="minorEastAsia"/>
              <w:noProof/>
              <w:lang w:eastAsia="fr-FR"/>
            </w:rPr>
          </w:pPr>
          <w:hyperlink w:anchor="_Toc446057895" w:history="1">
            <w:r w:rsidR="00BC26FE" w:rsidRPr="00C624CE">
              <w:rPr>
                <w:rStyle w:val="Lienhypertexte"/>
                <w:noProof/>
              </w:rPr>
              <w:t>2) Organigramme d’organisation</w:t>
            </w:r>
            <w:r w:rsidR="00BC26FE">
              <w:rPr>
                <w:noProof/>
                <w:webHidden/>
              </w:rPr>
              <w:tab/>
            </w:r>
            <w:r w:rsidR="00E11551">
              <w:rPr>
                <w:noProof/>
                <w:webHidden/>
              </w:rPr>
              <w:fldChar w:fldCharType="begin"/>
            </w:r>
            <w:r w:rsidR="00BC26FE">
              <w:rPr>
                <w:noProof/>
                <w:webHidden/>
              </w:rPr>
              <w:instrText xml:space="preserve"> PAGEREF _Toc446057895 \h </w:instrText>
            </w:r>
            <w:r w:rsidR="00E11551">
              <w:rPr>
                <w:noProof/>
                <w:webHidden/>
              </w:rPr>
            </w:r>
            <w:r w:rsidR="00E11551">
              <w:rPr>
                <w:noProof/>
                <w:webHidden/>
              </w:rPr>
              <w:fldChar w:fldCharType="separate"/>
            </w:r>
            <w:r w:rsidR="00EF46EA">
              <w:rPr>
                <w:noProof/>
                <w:webHidden/>
              </w:rPr>
              <w:t>3</w:t>
            </w:r>
            <w:r w:rsidR="00E11551">
              <w:rPr>
                <w:noProof/>
                <w:webHidden/>
              </w:rPr>
              <w:fldChar w:fldCharType="end"/>
            </w:r>
          </w:hyperlink>
        </w:p>
        <w:p w14:paraId="464DDD95" w14:textId="77777777" w:rsidR="00BC26FE" w:rsidRDefault="00FA47E0">
          <w:pPr>
            <w:pStyle w:val="TM2"/>
            <w:tabs>
              <w:tab w:val="right" w:leader="dot" w:pos="10456"/>
            </w:tabs>
            <w:rPr>
              <w:rFonts w:eastAsiaTheme="minorEastAsia"/>
              <w:noProof/>
              <w:lang w:eastAsia="fr-FR"/>
            </w:rPr>
          </w:pPr>
          <w:hyperlink w:anchor="_Toc446057896" w:history="1">
            <w:r w:rsidR="00BC26FE" w:rsidRPr="00C624CE">
              <w:rPr>
                <w:rStyle w:val="Lienhypertexte"/>
                <w:noProof/>
              </w:rPr>
              <w:t>3) Plan de situation de la course</w:t>
            </w:r>
            <w:r w:rsidR="00BC26FE">
              <w:rPr>
                <w:noProof/>
                <w:webHidden/>
              </w:rPr>
              <w:tab/>
            </w:r>
            <w:r w:rsidR="00E11551">
              <w:rPr>
                <w:noProof/>
                <w:webHidden/>
              </w:rPr>
              <w:fldChar w:fldCharType="begin"/>
            </w:r>
            <w:r w:rsidR="00BC26FE">
              <w:rPr>
                <w:noProof/>
                <w:webHidden/>
              </w:rPr>
              <w:instrText xml:space="preserve"> PAGEREF _Toc446057896 \h </w:instrText>
            </w:r>
            <w:r w:rsidR="00E11551">
              <w:rPr>
                <w:noProof/>
                <w:webHidden/>
              </w:rPr>
            </w:r>
            <w:r w:rsidR="00E11551">
              <w:rPr>
                <w:noProof/>
                <w:webHidden/>
              </w:rPr>
              <w:fldChar w:fldCharType="separate"/>
            </w:r>
            <w:r w:rsidR="00EF46EA">
              <w:rPr>
                <w:noProof/>
                <w:webHidden/>
              </w:rPr>
              <w:t>3</w:t>
            </w:r>
            <w:r w:rsidR="00E11551">
              <w:rPr>
                <w:noProof/>
                <w:webHidden/>
              </w:rPr>
              <w:fldChar w:fldCharType="end"/>
            </w:r>
          </w:hyperlink>
        </w:p>
        <w:p w14:paraId="343A84C1" w14:textId="77777777" w:rsidR="00BC26FE" w:rsidRDefault="00FA47E0">
          <w:pPr>
            <w:pStyle w:val="TM2"/>
            <w:tabs>
              <w:tab w:val="right" w:leader="dot" w:pos="10456"/>
            </w:tabs>
            <w:rPr>
              <w:rFonts w:eastAsiaTheme="minorEastAsia"/>
              <w:noProof/>
              <w:lang w:eastAsia="fr-FR"/>
            </w:rPr>
          </w:pPr>
          <w:hyperlink w:anchor="_Toc446057897" w:history="1">
            <w:r w:rsidR="00BC26FE" w:rsidRPr="00C624CE">
              <w:rPr>
                <w:rStyle w:val="Lienhypertexte"/>
                <w:noProof/>
              </w:rPr>
              <w:t>4) Plan du PC course</w:t>
            </w:r>
            <w:r w:rsidR="00BC26FE">
              <w:rPr>
                <w:noProof/>
                <w:webHidden/>
              </w:rPr>
              <w:tab/>
            </w:r>
            <w:r w:rsidR="00E11551">
              <w:rPr>
                <w:noProof/>
                <w:webHidden/>
              </w:rPr>
              <w:fldChar w:fldCharType="begin"/>
            </w:r>
            <w:r w:rsidR="00BC26FE">
              <w:rPr>
                <w:noProof/>
                <w:webHidden/>
              </w:rPr>
              <w:instrText xml:space="preserve"> PAGEREF _Toc446057897 \h </w:instrText>
            </w:r>
            <w:r w:rsidR="00E11551">
              <w:rPr>
                <w:noProof/>
                <w:webHidden/>
              </w:rPr>
            </w:r>
            <w:r w:rsidR="00E11551">
              <w:rPr>
                <w:noProof/>
                <w:webHidden/>
              </w:rPr>
              <w:fldChar w:fldCharType="separate"/>
            </w:r>
            <w:r w:rsidR="00EF46EA">
              <w:rPr>
                <w:noProof/>
                <w:webHidden/>
              </w:rPr>
              <w:t>3</w:t>
            </w:r>
            <w:r w:rsidR="00E11551">
              <w:rPr>
                <w:noProof/>
                <w:webHidden/>
              </w:rPr>
              <w:fldChar w:fldCharType="end"/>
            </w:r>
          </w:hyperlink>
        </w:p>
        <w:p w14:paraId="4403C1F8" w14:textId="77777777" w:rsidR="00BC26FE" w:rsidRDefault="00FA47E0">
          <w:pPr>
            <w:pStyle w:val="TM2"/>
            <w:tabs>
              <w:tab w:val="right" w:leader="dot" w:pos="10456"/>
            </w:tabs>
            <w:rPr>
              <w:rFonts w:eastAsiaTheme="minorEastAsia"/>
              <w:noProof/>
              <w:lang w:eastAsia="fr-FR"/>
            </w:rPr>
          </w:pPr>
          <w:hyperlink w:anchor="_Toc446057898" w:history="1">
            <w:r w:rsidR="00BC26FE" w:rsidRPr="00C624CE">
              <w:rPr>
                <w:rStyle w:val="Lienhypertexte"/>
                <w:noProof/>
              </w:rPr>
              <w:t>5) Plan de circulation</w:t>
            </w:r>
            <w:r w:rsidR="00BC26FE">
              <w:rPr>
                <w:noProof/>
                <w:webHidden/>
              </w:rPr>
              <w:tab/>
            </w:r>
            <w:r w:rsidR="00E11551">
              <w:rPr>
                <w:noProof/>
                <w:webHidden/>
              </w:rPr>
              <w:fldChar w:fldCharType="begin"/>
            </w:r>
            <w:r w:rsidR="00BC26FE">
              <w:rPr>
                <w:noProof/>
                <w:webHidden/>
              </w:rPr>
              <w:instrText xml:space="preserve"> PAGEREF _Toc446057898 \h </w:instrText>
            </w:r>
            <w:r w:rsidR="00E11551">
              <w:rPr>
                <w:noProof/>
                <w:webHidden/>
              </w:rPr>
            </w:r>
            <w:r w:rsidR="00E11551">
              <w:rPr>
                <w:noProof/>
                <w:webHidden/>
              </w:rPr>
              <w:fldChar w:fldCharType="separate"/>
            </w:r>
            <w:r w:rsidR="00EF46EA">
              <w:rPr>
                <w:noProof/>
                <w:webHidden/>
              </w:rPr>
              <w:t>3</w:t>
            </w:r>
            <w:r w:rsidR="00E11551">
              <w:rPr>
                <w:noProof/>
                <w:webHidden/>
              </w:rPr>
              <w:fldChar w:fldCharType="end"/>
            </w:r>
          </w:hyperlink>
        </w:p>
        <w:p w14:paraId="5F352979" w14:textId="77777777" w:rsidR="00BC26FE" w:rsidRDefault="00FA47E0">
          <w:pPr>
            <w:pStyle w:val="TM2"/>
            <w:tabs>
              <w:tab w:val="right" w:leader="dot" w:pos="10456"/>
            </w:tabs>
            <w:rPr>
              <w:rFonts w:eastAsiaTheme="minorEastAsia"/>
              <w:noProof/>
              <w:lang w:eastAsia="fr-FR"/>
            </w:rPr>
          </w:pPr>
          <w:hyperlink w:anchor="_Toc446057899" w:history="1">
            <w:r w:rsidR="00BC26FE" w:rsidRPr="00C624CE">
              <w:rPr>
                <w:rStyle w:val="Lienhypertexte"/>
                <w:noProof/>
              </w:rPr>
              <w:t>6) Stationnement</w:t>
            </w:r>
            <w:r w:rsidR="00BC26FE">
              <w:rPr>
                <w:noProof/>
                <w:webHidden/>
              </w:rPr>
              <w:tab/>
            </w:r>
            <w:r w:rsidR="00E11551">
              <w:rPr>
                <w:noProof/>
                <w:webHidden/>
              </w:rPr>
              <w:fldChar w:fldCharType="begin"/>
            </w:r>
            <w:r w:rsidR="00BC26FE">
              <w:rPr>
                <w:noProof/>
                <w:webHidden/>
              </w:rPr>
              <w:instrText xml:space="preserve"> PAGEREF _Toc446057899 \h </w:instrText>
            </w:r>
            <w:r w:rsidR="00E11551">
              <w:rPr>
                <w:noProof/>
                <w:webHidden/>
              </w:rPr>
            </w:r>
            <w:r w:rsidR="00E11551">
              <w:rPr>
                <w:noProof/>
                <w:webHidden/>
              </w:rPr>
              <w:fldChar w:fldCharType="separate"/>
            </w:r>
            <w:r w:rsidR="00EF46EA">
              <w:rPr>
                <w:noProof/>
                <w:webHidden/>
              </w:rPr>
              <w:t>4</w:t>
            </w:r>
            <w:r w:rsidR="00E11551">
              <w:rPr>
                <w:noProof/>
                <w:webHidden/>
              </w:rPr>
              <w:fldChar w:fldCharType="end"/>
            </w:r>
          </w:hyperlink>
        </w:p>
        <w:p w14:paraId="1584F3C1" w14:textId="77777777" w:rsidR="00BC26FE" w:rsidRDefault="00FA47E0">
          <w:pPr>
            <w:pStyle w:val="TM1"/>
            <w:tabs>
              <w:tab w:val="right" w:leader="dot" w:pos="10456"/>
            </w:tabs>
            <w:rPr>
              <w:rFonts w:eastAsiaTheme="minorEastAsia"/>
              <w:noProof/>
              <w:lang w:eastAsia="fr-FR"/>
            </w:rPr>
          </w:pPr>
          <w:hyperlink w:anchor="_Toc446057900" w:history="1">
            <w:r w:rsidR="00BC26FE" w:rsidRPr="00C624CE">
              <w:rPr>
                <w:rStyle w:val="Lienhypertexte"/>
                <w:noProof/>
                <w:highlight w:val="yellow"/>
              </w:rPr>
              <w:t>Sécurité des participants et du public</w:t>
            </w:r>
            <w:r w:rsidR="00BC26FE">
              <w:rPr>
                <w:noProof/>
                <w:webHidden/>
              </w:rPr>
              <w:tab/>
            </w:r>
            <w:r w:rsidR="00E11551">
              <w:rPr>
                <w:noProof/>
                <w:webHidden/>
              </w:rPr>
              <w:fldChar w:fldCharType="begin"/>
            </w:r>
            <w:r w:rsidR="00BC26FE">
              <w:rPr>
                <w:noProof/>
                <w:webHidden/>
              </w:rPr>
              <w:instrText xml:space="preserve"> PAGEREF _Toc446057900 \h </w:instrText>
            </w:r>
            <w:r w:rsidR="00E11551">
              <w:rPr>
                <w:noProof/>
                <w:webHidden/>
              </w:rPr>
            </w:r>
            <w:r w:rsidR="00E11551">
              <w:rPr>
                <w:noProof/>
                <w:webHidden/>
              </w:rPr>
              <w:fldChar w:fldCharType="separate"/>
            </w:r>
            <w:r w:rsidR="00EF46EA">
              <w:rPr>
                <w:noProof/>
                <w:webHidden/>
              </w:rPr>
              <w:t>4</w:t>
            </w:r>
            <w:r w:rsidR="00E11551">
              <w:rPr>
                <w:noProof/>
                <w:webHidden/>
              </w:rPr>
              <w:fldChar w:fldCharType="end"/>
            </w:r>
          </w:hyperlink>
        </w:p>
        <w:p w14:paraId="28880310" w14:textId="77777777" w:rsidR="00BC26FE" w:rsidRDefault="00FA47E0">
          <w:pPr>
            <w:pStyle w:val="TM2"/>
            <w:tabs>
              <w:tab w:val="right" w:leader="dot" w:pos="10456"/>
            </w:tabs>
            <w:rPr>
              <w:rFonts w:eastAsiaTheme="minorEastAsia"/>
              <w:noProof/>
              <w:lang w:eastAsia="fr-FR"/>
            </w:rPr>
          </w:pPr>
          <w:hyperlink w:anchor="_Toc446057901" w:history="1">
            <w:r w:rsidR="00BC26FE" w:rsidRPr="00C624CE">
              <w:rPr>
                <w:rStyle w:val="Lienhypertexte"/>
                <w:noProof/>
              </w:rPr>
              <w:t>1) Situation des urgences par rapport à la commune</w:t>
            </w:r>
            <w:r w:rsidR="00BC26FE">
              <w:rPr>
                <w:noProof/>
                <w:webHidden/>
              </w:rPr>
              <w:tab/>
            </w:r>
            <w:r w:rsidR="00E11551">
              <w:rPr>
                <w:noProof/>
                <w:webHidden/>
              </w:rPr>
              <w:fldChar w:fldCharType="begin"/>
            </w:r>
            <w:r w:rsidR="00BC26FE">
              <w:rPr>
                <w:noProof/>
                <w:webHidden/>
              </w:rPr>
              <w:instrText xml:space="preserve"> PAGEREF _Toc446057901 \h </w:instrText>
            </w:r>
            <w:r w:rsidR="00E11551">
              <w:rPr>
                <w:noProof/>
                <w:webHidden/>
              </w:rPr>
            </w:r>
            <w:r w:rsidR="00E11551">
              <w:rPr>
                <w:noProof/>
                <w:webHidden/>
              </w:rPr>
              <w:fldChar w:fldCharType="separate"/>
            </w:r>
            <w:r w:rsidR="00EF46EA">
              <w:rPr>
                <w:noProof/>
                <w:webHidden/>
              </w:rPr>
              <w:t>4</w:t>
            </w:r>
            <w:r w:rsidR="00E11551">
              <w:rPr>
                <w:noProof/>
                <w:webHidden/>
              </w:rPr>
              <w:fldChar w:fldCharType="end"/>
            </w:r>
          </w:hyperlink>
        </w:p>
        <w:p w14:paraId="04EA4F63" w14:textId="77777777" w:rsidR="00BC26FE" w:rsidRDefault="00FA47E0">
          <w:pPr>
            <w:pStyle w:val="TM2"/>
            <w:tabs>
              <w:tab w:val="right" w:leader="dot" w:pos="10456"/>
            </w:tabs>
            <w:rPr>
              <w:rFonts w:eastAsiaTheme="minorEastAsia"/>
              <w:noProof/>
              <w:lang w:eastAsia="fr-FR"/>
            </w:rPr>
          </w:pPr>
          <w:hyperlink w:anchor="_Toc446057902" w:history="1">
            <w:r w:rsidR="00BC26FE" w:rsidRPr="00C624CE">
              <w:rPr>
                <w:rStyle w:val="Lienhypertexte"/>
                <w:noProof/>
              </w:rPr>
              <w:t>2) Secouristes et médecin</w:t>
            </w:r>
            <w:r w:rsidR="00BC26FE">
              <w:rPr>
                <w:noProof/>
                <w:webHidden/>
              </w:rPr>
              <w:tab/>
            </w:r>
            <w:r w:rsidR="00E11551">
              <w:rPr>
                <w:noProof/>
                <w:webHidden/>
              </w:rPr>
              <w:fldChar w:fldCharType="begin"/>
            </w:r>
            <w:r w:rsidR="00BC26FE">
              <w:rPr>
                <w:noProof/>
                <w:webHidden/>
              </w:rPr>
              <w:instrText xml:space="preserve"> PAGEREF _Toc446057902 \h </w:instrText>
            </w:r>
            <w:r w:rsidR="00E11551">
              <w:rPr>
                <w:noProof/>
                <w:webHidden/>
              </w:rPr>
            </w:r>
            <w:r w:rsidR="00E11551">
              <w:rPr>
                <w:noProof/>
                <w:webHidden/>
              </w:rPr>
              <w:fldChar w:fldCharType="separate"/>
            </w:r>
            <w:r w:rsidR="00EF46EA">
              <w:rPr>
                <w:noProof/>
                <w:webHidden/>
              </w:rPr>
              <w:t>4</w:t>
            </w:r>
            <w:r w:rsidR="00E11551">
              <w:rPr>
                <w:noProof/>
                <w:webHidden/>
              </w:rPr>
              <w:fldChar w:fldCharType="end"/>
            </w:r>
          </w:hyperlink>
        </w:p>
        <w:p w14:paraId="2BF442E3" w14:textId="77777777" w:rsidR="00BC26FE" w:rsidRDefault="00FA47E0">
          <w:pPr>
            <w:pStyle w:val="TM2"/>
            <w:tabs>
              <w:tab w:val="right" w:leader="dot" w:pos="10456"/>
            </w:tabs>
            <w:rPr>
              <w:rFonts w:eastAsiaTheme="minorEastAsia"/>
              <w:noProof/>
              <w:lang w:eastAsia="fr-FR"/>
            </w:rPr>
          </w:pPr>
          <w:hyperlink w:anchor="_Toc446057903" w:history="1">
            <w:r w:rsidR="00BC26FE" w:rsidRPr="00C624CE">
              <w:rPr>
                <w:rStyle w:val="Lienhypertexte"/>
                <w:noProof/>
              </w:rPr>
              <w:t>4) Organisation des secours</w:t>
            </w:r>
            <w:r w:rsidR="00BC26FE">
              <w:rPr>
                <w:noProof/>
                <w:webHidden/>
              </w:rPr>
              <w:tab/>
            </w:r>
            <w:r w:rsidR="00E11551">
              <w:rPr>
                <w:noProof/>
                <w:webHidden/>
              </w:rPr>
              <w:fldChar w:fldCharType="begin"/>
            </w:r>
            <w:r w:rsidR="00BC26FE">
              <w:rPr>
                <w:noProof/>
                <w:webHidden/>
              </w:rPr>
              <w:instrText xml:space="preserve"> PAGEREF _Toc446057903 \h </w:instrText>
            </w:r>
            <w:r w:rsidR="00E11551">
              <w:rPr>
                <w:noProof/>
                <w:webHidden/>
              </w:rPr>
            </w:r>
            <w:r w:rsidR="00E11551">
              <w:rPr>
                <w:noProof/>
                <w:webHidden/>
              </w:rPr>
              <w:fldChar w:fldCharType="separate"/>
            </w:r>
            <w:r w:rsidR="00EF46EA">
              <w:rPr>
                <w:noProof/>
                <w:webHidden/>
              </w:rPr>
              <w:t>6</w:t>
            </w:r>
            <w:r w:rsidR="00E11551">
              <w:rPr>
                <w:noProof/>
                <w:webHidden/>
              </w:rPr>
              <w:fldChar w:fldCharType="end"/>
            </w:r>
          </w:hyperlink>
        </w:p>
        <w:p w14:paraId="54B6C19A" w14:textId="77777777" w:rsidR="00BC26FE" w:rsidRDefault="00FA47E0">
          <w:pPr>
            <w:pStyle w:val="TM2"/>
            <w:tabs>
              <w:tab w:val="right" w:leader="dot" w:pos="10456"/>
            </w:tabs>
            <w:rPr>
              <w:rFonts w:eastAsiaTheme="minorEastAsia"/>
              <w:noProof/>
              <w:lang w:eastAsia="fr-FR"/>
            </w:rPr>
          </w:pPr>
          <w:hyperlink w:anchor="_Toc446057904" w:history="1">
            <w:r w:rsidR="00BC26FE" w:rsidRPr="00C624CE">
              <w:rPr>
                <w:rStyle w:val="Lienhypertexte"/>
                <w:noProof/>
              </w:rPr>
              <w:t>5)  Ambulance</w:t>
            </w:r>
            <w:r w:rsidR="00BC26FE">
              <w:rPr>
                <w:noProof/>
                <w:webHidden/>
              </w:rPr>
              <w:tab/>
            </w:r>
            <w:r w:rsidR="00E11551">
              <w:rPr>
                <w:noProof/>
                <w:webHidden/>
              </w:rPr>
              <w:fldChar w:fldCharType="begin"/>
            </w:r>
            <w:r w:rsidR="00BC26FE">
              <w:rPr>
                <w:noProof/>
                <w:webHidden/>
              </w:rPr>
              <w:instrText xml:space="preserve"> PAGEREF _Toc446057904 \h </w:instrText>
            </w:r>
            <w:r w:rsidR="00E11551">
              <w:rPr>
                <w:noProof/>
                <w:webHidden/>
              </w:rPr>
            </w:r>
            <w:r w:rsidR="00E11551">
              <w:rPr>
                <w:noProof/>
                <w:webHidden/>
              </w:rPr>
              <w:fldChar w:fldCharType="separate"/>
            </w:r>
            <w:r w:rsidR="00EF46EA">
              <w:rPr>
                <w:noProof/>
                <w:webHidden/>
              </w:rPr>
              <w:t>6</w:t>
            </w:r>
            <w:r w:rsidR="00E11551">
              <w:rPr>
                <w:noProof/>
                <w:webHidden/>
              </w:rPr>
              <w:fldChar w:fldCharType="end"/>
            </w:r>
          </w:hyperlink>
        </w:p>
        <w:p w14:paraId="022E0133" w14:textId="77777777" w:rsidR="00BC26FE" w:rsidRDefault="00FA47E0">
          <w:pPr>
            <w:pStyle w:val="TM2"/>
            <w:tabs>
              <w:tab w:val="right" w:leader="dot" w:pos="10456"/>
            </w:tabs>
            <w:rPr>
              <w:rFonts w:eastAsiaTheme="minorEastAsia"/>
              <w:noProof/>
              <w:lang w:eastAsia="fr-FR"/>
            </w:rPr>
          </w:pPr>
          <w:hyperlink w:anchor="_Toc446057905" w:history="1">
            <w:r w:rsidR="00BC26FE" w:rsidRPr="00C624CE">
              <w:rPr>
                <w:rStyle w:val="Lienhypertexte"/>
                <w:noProof/>
              </w:rPr>
              <w:t>6) Moyen d’accès</w:t>
            </w:r>
            <w:r w:rsidR="00BC26FE">
              <w:rPr>
                <w:noProof/>
                <w:webHidden/>
              </w:rPr>
              <w:tab/>
            </w:r>
            <w:r w:rsidR="00E11551">
              <w:rPr>
                <w:noProof/>
                <w:webHidden/>
              </w:rPr>
              <w:fldChar w:fldCharType="begin"/>
            </w:r>
            <w:r w:rsidR="00BC26FE">
              <w:rPr>
                <w:noProof/>
                <w:webHidden/>
              </w:rPr>
              <w:instrText xml:space="preserve"> PAGEREF _Toc446057905 \h </w:instrText>
            </w:r>
            <w:r w:rsidR="00E11551">
              <w:rPr>
                <w:noProof/>
                <w:webHidden/>
              </w:rPr>
            </w:r>
            <w:r w:rsidR="00E11551">
              <w:rPr>
                <w:noProof/>
                <w:webHidden/>
              </w:rPr>
              <w:fldChar w:fldCharType="separate"/>
            </w:r>
            <w:r w:rsidR="00EF46EA">
              <w:rPr>
                <w:noProof/>
                <w:webHidden/>
              </w:rPr>
              <w:t>7</w:t>
            </w:r>
            <w:r w:rsidR="00E11551">
              <w:rPr>
                <w:noProof/>
                <w:webHidden/>
              </w:rPr>
              <w:fldChar w:fldCharType="end"/>
            </w:r>
          </w:hyperlink>
        </w:p>
        <w:p w14:paraId="39F0A33F" w14:textId="77777777" w:rsidR="00BC26FE" w:rsidRDefault="00FA47E0">
          <w:pPr>
            <w:pStyle w:val="TM2"/>
            <w:tabs>
              <w:tab w:val="right" w:leader="dot" w:pos="10456"/>
            </w:tabs>
            <w:rPr>
              <w:rFonts w:eastAsiaTheme="minorEastAsia"/>
              <w:noProof/>
              <w:lang w:eastAsia="fr-FR"/>
            </w:rPr>
          </w:pPr>
          <w:hyperlink w:anchor="_Toc446057906" w:history="1">
            <w:r w:rsidR="00BC26FE" w:rsidRPr="00C624CE">
              <w:rPr>
                <w:rStyle w:val="Lienhypertexte"/>
                <w:noProof/>
              </w:rPr>
              <w:t>7)  Commissaires</w:t>
            </w:r>
            <w:r w:rsidR="00BC26FE">
              <w:rPr>
                <w:noProof/>
                <w:webHidden/>
              </w:rPr>
              <w:tab/>
            </w:r>
            <w:r w:rsidR="00E11551">
              <w:rPr>
                <w:noProof/>
                <w:webHidden/>
              </w:rPr>
              <w:fldChar w:fldCharType="begin"/>
            </w:r>
            <w:r w:rsidR="00BC26FE">
              <w:rPr>
                <w:noProof/>
                <w:webHidden/>
              </w:rPr>
              <w:instrText xml:space="preserve"> PAGEREF _Toc446057906 \h </w:instrText>
            </w:r>
            <w:r w:rsidR="00E11551">
              <w:rPr>
                <w:noProof/>
                <w:webHidden/>
              </w:rPr>
            </w:r>
            <w:r w:rsidR="00E11551">
              <w:rPr>
                <w:noProof/>
                <w:webHidden/>
              </w:rPr>
              <w:fldChar w:fldCharType="separate"/>
            </w:r>
            <w:r w:rsidR="00EF46EA">
              <w:rPr>
                <w:noProof/>
                <w:webHidden/>
              </w:rPr>
              <w:t>7</w:t>
            </w:r>
            <w:r w:rsidR="00E11551">
              <w:rPr>
                <w:noProof/>
                <w:webHidden/>
              </w:rPr>
              <w:fldChar w:fldCharType="end"/>
            </w:r>
          </w:hyperlink>
        </w:p>
        <w:p w14:paraId="5FB377B0" w14:textId="77777777" w:rsidR="00BC26FE" w:rsidRDefault="00FA47E0">
          <w:pPr>
            <w:pStyle w:val="TM2"/>
            <w:tabs>
              <w:tab w:val="right" w:leader="dot" w:pos="10456"/>
            </w:tabs>
            <w:rPr>
              <w:noProof/>
            </w:rPr>
          </w:pPr>
          <w:hyperlink w:anchor="_Toc446057907" w:history="1">
            <w:r w:rsidR="00BC26FE" w:rsidRPr="00C624CE">
              <w:rPr>
                <w:rStyle w:val="Lienhypertexte"/>
                <w:noProof/>
              </w:rPr>
              <w:t>8) Sécurité des infrastructures</w:t>
            </w:r>
            <w:r w:rsidR="00BC26FE">
              <w:rPr>
                <w:noProof/>
                <w:webHidden/>
              </w:rPr>
              <w:tab/>
            </w:r>
            <w:r w:rsidR="00E11551">
              <w:rPr>
                <w:noProof/>
                <w:webHidden/>
              </w:rPr>
              <w:fldChar w:fldCharType="begin"/>
            </w:r>
            <w:r w:rsidR="00BC26FE">
              <w:rPr>
                <w:noProof/>
                <w:webHidden/>
              </w:rPr>
              <w:instrText xml:space="preserve"> PAGEREF _Toc446057907 \h </w:instrText>
            </w:r>
            <w:r w:rsidR="00E11551">
              <w:rPr>
                <w:noProof/>
                <w:webHidden/>
              </w:rPr>
            </w:r>
            <w:r w:rsidR="00E11551">
              <w:rPr>
                <w:noProof/>
                <w:webHidden/>
              </w:rPr>
              <w:fldChar w:fldCharType="separate"/>
            </w:r>
            <w:r w:rsidR="00EF46EA">
              <w:rPr>
                <w:noProof/>
                <w:webHidden/>
              </w:rPr>
              <w:t>8</w:t>
            </w:r>
            <w:r w:rsidR="00E11551">
              <w:rPr>
                <w:noProof/>
                <w:webHidden/>
              </w:rPr>
              <w:fldChar w:fldCharType="end"/>
            </w:r>
          </w:hyperlink>
        </w:p>
        <w:p w14:paraId="03037694" w14:textId="77777777" w:rsidR="002B70EE" w:rsidRPr="002B70EE" w:rsidRDefault="002B70EE" w:rsidP="002B70EE">
          <w:r>
            <w:t>8) Affichage légal………………………………………………………………………………………………………………………………………….8</w:t>
          </w:r>
        </w:p>
        <w:p w14:paraId="36E8C4DD" w14:textId="77777777" w:rsidR="00BC26FE" w:rsidRDefault="00FA47E0">
          <w:pPr>
            <w:pStyle w:val="TM1"/>
            <w:tabs>
              <w:tab w:val="right" w:leader="dot" w:pos="10456"/>
            </w:tabs>
            <w:rPr>
              <w:rFonts w:eastAsiaTheme="minorEastAsia"/>
              <w:noProof/>
              <w:lang w:eastAsia="fr-FR"/>
            </w:rPr>
          </w:pPr>
          <w:hyperlink w:anchor="_Toc446057908" w:history="1">
            <w:r w:rsidR="00BC26FE" w:rsidRPr="00C624CE">
              <w:rPr>
                <w:rStyle w:val="Lienhypertexte"/>
                <w:noProof/>
                <w:highlight w:val="yellow"/>
              </w:rPr>
              <w:t>Respect de la nature et l’environnement</w:t>
            </w:r>
            <w:r w:rsidR="00BC26FE">
              <w:rPr>
                <w:noProof/>
                <w:webHidden/>
              </w:rPr>
              <w:tab/>
            </w:r>
            <w:r w:rsidR="00E11551">
              <w:rPr>
                <w:noProof/>
                <w:webHidden/>
              </w:rPr>
              <w:fldChar w:fldCharType="begin"/>
            </w:r>
            <w:r w:rsidR="00BC26FE">
              <w:rPr>
                <w:noProof/>
                <w:webHidden/>
              </w:rPr>
              <w:instrText xml:space="preserve"> PAGEREF _Toc446057908 \h </w:instrText>
            </w:r>
            <w:r w:rsidR="00E11551">
              <w:rPr>
                <w:noProof/>
                <w:webHidden/>
              </w:rPr>
            </w:r>
            <w:r w:rsidR="00E11551">
              <w:rPr>
                <w:noProof/>
                <w:webHidden/>
              </w:rPr>
              <w:fldChar w:fldCharType="separate"/>
            </w:r>
            <w:r w:rsidR="00EF46EA">
              <w:rPr>
                <w:noProof/>
                <w:webHidden/>
              </w:rPr>
              <w:t>9</w:t>
            </w:r>
            <w:r w:rsidR="00E11551">
              <w:rPr>
                <w:noProof/>
                <w:webHidden/>
              </w:rPr>
              <w:fldChar w:fldCharType="end"/>
            </w:r>
          </w:hyperlink>
        </w:p>
        <w:p w14:paraId="1AD51580" w14:textId="77777777" w:rsidR="00BC26FE" w:rsidRDefault="00FA47E0">
          <w:pPr>
            <w:pStyle w:val="TM1"/>
            <w:tabs>
              <w:tab w:val="right" w:leader="dot" w:pos="10456"/>
            </w:tabs>
            <w:rPr>
              <w:rFonts w:eastAsiaTheme="minorEastAsia"/>
              <w:noProof/>
              <w:lang w:eastAsia="fr-FR"/>
            </w:rPr>
          </w:pPr>
          <w:hyperlink w:anchor="_Toc446057909" w:history="1">
            <w:r w:rsidR="00BC26FE" w:rsidRPr="00C624CE">
              <w:rPr>
                <w:rStyle w:val="Lienhypertexte"/>
                <w:rFonts w:eastAsia="Times New Roman"/>
                <w:noProof/>
                <w:kern w:val="36"/>
                <w:highlight w:val="yellow"/>
                <w:lang w:eastAsia="fr-FR"/>
              </w:rPr>
              <w:t>Charte Trail Eco responsable</w:t>
            </w:r>
            <w:r w:rsidR="00BC26FE">
              <w:rPr>
                <w:noProof/>
                <w:webHidden/>
              </w:rPr>
              <w:tab/>
            </w:r>
            <w:r w:rsidR="00E11551">
              <w:rPr>
                <w:noProof/>
                <w:webHidden/>
              </w:rPr>
              <w:fldChar w:fldCharType="begin"/>
            </w:r>
            <w:r w:rsidR="00BC26FE">
              <w:rPr>
                <w:noProof/>
                <w:webHidden/>
              </w:rPr>
              <w:instrText xml:space="preserve"> PAGEREF _Toc446057909 \h </w:instrText>
            </w:r>
            <w:r w:rsidR="00E11551">
              <w:rPr>
                <w:noProof/>
                <w:webHidden/>
              </w:rPr>
            </w:r>
            <w:r w:rsidR="00E11551">
              <w:rPr>
                <w:noProof/>
                <w:webHidden/>
              </w:rPr>
              <w:fldChar w:fldCharType="separate"/>
            </w:r>
            <w:r w:rsidR="00EF46EA">
              <w:rPr>
                <w:noProof/>
                <w:webHidden/>
              </w:rPr>
              <w:t>10</w:t>
            </w:r>
            <w:r w:rsidR="00E11551">
              <w:rPr>
                <w:noProof/>
                <w:webHidden/>
              </w:rPr>
              <w:fldChar w:fldCharType="end"/>
            </w:r>
          </w:hyperlink>
        </w:p>
        <w:p w14:paraId="7BA6975A" w14:textId="77777777" w:rsidR="00BC26FE" w:rsidRDefault="00FA47E0">
          <w:pPr>
            <w:pStyle w:val="TM1"/>
            <w:tabs>
              <w:tab w:val="right" w:leader="dot" w:pos="10456"/>
            </w:tabs>
            <w:rPr>
              <w:rFonts w:eastAsiaTheme="minorEastAsia"/>
              <w:noProof/>
              <w:lang w:eastAsia="fr-FR"/>
            </w:rPr>
          </w:pPr>
          <w:hyperlink w:anchor="_Toc446057910" w:history="1">
            <w:r w:rsidR="00BC26FE" w:rsidRPr="00C624CE">
              <w:rPr>
                <w:rStyle w:val="Lienhypertexte"/>
                <w:noProof/>
                <w:highlight w:val="yellow"/>
              </w:rPr>
              <w:t>Respect de la nature et l’environnement</w:t>
            </w:r>
            <w:r w:rsidR="00BC26FE">
              <w:rPr>
                <w:noProof/>
                <w:webHidden/>
              </w:rPr>
              <w:tab/>
            </w:r>
            <w:r w:rsidR="00E11551">
              <w:rPr>
                <w:noProof/>
                <w:webHidden/>
              </w:rPr>
              <w:fldChar w:fldCharType="begin"/>
            </w:r>
            <w:r w:rsidR="00BC26FE">
              <w:rPr>
                <w:noProof/>
                <w:webHidden/>
              </w:rPr>
              <w:instrText xml:space="preserve"> PAGEREF _Toc446057910 \h </w:instrText>
            </w:r>
            <w:r w:rsidR="00E11551">
              <w:rPr>
                <w:noProof/>
                <w:webHidden/>
              </w:rPr>
            </w:r>
            <w:r w:rsidR="00E11551">
              <w:rPr>
                <w:noProof/>
                <w:webHidden/>
              </w:rPr>
              <w:fldChar w:fldCharType="separate"/>
            </w:r>
            <w:r w:rsidR="00EF46EA">
              <w:rPr>
                <w:noProof/>
                <w:webHidden/>
              </w:rPr>
              <w:t>10</w:t>
            </w:r>
            <w:r w:rsidR="00E11551">
              <w:rPr>
                <w:noProof/>
                <w:webHidden/>
              </w:rPr>
              <w:fldChar w:fldCharType="end"/>
            </w:r>
          </w:hyperlink>
        </w:p>
        <w:p w14:paraId="41095F51" w14:textId="77777777" w:rsidR="00BC26FE" w:rsidRDefault="00FA47E0">
          <w:pPr>
            <w:pStyle w:val="TM1"/>
            <w:tabs>
              <w:tab w:val="right" w:leader="dot" w:pos="10456"/>
            </w:tabs>
            <w:rPr>
              <w:rFonts w:eastAsiaTheme="minorEastAsia"/>
              <w:noProof/>
              <w:lang w:eastAsia="fr-FR"/>
            </w:rPr>
          </w:pPr>
          <w:hyperlink w:anchor="_Toc446057911" w:history="1">
            <w:r w:rsidR="00BC26FE" w:rsidRPr="00C624CE">
              <w:rPr>
                <w:rStyle w:val="Lienhypertexte"/>
                <w:noProof/>
                <w:highlight w:val="yellow"/>
              </w:rPr>
              <w:t>Epreuve</w:t>
            </w:r>
            <w:r w:rsidR="00BC26FE">
              <w:rPr>
                <w:noProof/>
                <w:webHidden/>
              </w:rPr>
              <w:tab/>
            </w:r>
            <w:r w:rsidR="00E11551">
              <w:rPr>
                <w:noProof/>
                <w:webHidden/>
              </w:rPr>
              <w:fldChar w:fldCharType="begin"/>
            </w:r>
            <w:r w:rsidR="00BC26FE">
              <w:rPr>
                <w:noProof/>
                <w:webHidden/>
              </w:rPr>
              <w:instrText xml:space="preserve"> PAGEREF _Toc446057911 \h </w:instrText>
            </w:r>
            <w:r w:rsidR="00E11551">
              <w:rPr>
                <w:noProof/>
                <w:webHidden/>
              </w:rPr>
            </w:r>
            <w:r w:rsidR="00E11551">
              <w:rPr>
                <w:noProof/>
                <w:webHidden/>
              </w:rPr>
              <w:fldChar w:fldCharType="separate"/>
            </w:r>
            <w:r w:rsidR="00EF46EA">
              <w:rPr>
                <w:noProof/>
                <w:webHidden/>
              </w:rPr>
              <w:t>11</w:t>
            </w:r>
            <w:r w:rsidR="00E11551">
              <w:rPr>
                <w:noProof/>
                <w:webHidden/>
              </w:rPr>
              <w:fldChar w:fldCharType="end"/>
            </w:r>
          </w:hyperlink>
        </w:p>
        <w:p w14:paraId="1F9A7793" w14:textId="77777777" w:rsidR="00BC26FE" w:rsidRDefault="00FA47E0">
          <w:pPr>
            <w:pStyle w:val="TM2"/>
            <w:tabs>
              <w:tab w:val="left" w:pos="660"/>
              <w:tab w:val="right" w:leader="dot" w:pos="10456"/>
            </w:tabs>
            <w:rPr>
              <w:rFonts w:eastAsiaTheme="minorEastAsia"/>
              <w:noProof/>
              <w:lang w:eastAsia="fr-FR"/>
            </w:rPr>
          </w:pPr>
          <w:hyperlink w:anchor="_Toc446057912" w:history="1">
            <w:r w:rsidR="00BC26FE" w:rsidRPr="00C624CE">
              <w:rPr>
                <w:rStyle w:val="Lienhypertexte"/>
                <w:noProof/>
              </w:rPr>
              <w:t>1)</w:t>
            </w:r>
            <w:r w:rsidR="00BC26FE">
              <w:rPr>
                <w:rFonts w:eastAsiaTheme="minorEastAsia"/>
                <w:noProof/>
                <w:lang w:eastAsia="fr-FR"/>
              </w:rPr>
              <w:tab/>
            </w:r>
            <w:r w:rsidR="00BC26FE" w:rsidRPr="00C624CE">
              <w:rPr>
                <w:rStyle w:val="Lienhypertexte"/>
                <w:noProof/>
              </w:rPr>
              <w:t>Déclaration administrative</w:t>
            </w:r>
            <w:r w:rsidR="00BC26FE">
              <w:rPr>
                <w:noProof/>
                <w:webHidden/>
              </w:rPr>
              <w:tab/>
            </w:r>
            <w:r w:rsidR="00E11551">
              <w:rPr>
                <w:noProof/>
                <w:webHidden/>
              </w:rPr>
              <w:fldChar w:fldCharType="begin"/>
            </w:r>
            <w:r w:rsidR="00BC26FE">
              <w:rPr>
                <w:noProof/>
                <w:webHidden/>
              </w:rPr>
              <w:instrText xml:space="preserve"> PAGEREF _Toc446057912 \h </w:instrText>
            </w:r>
            <w:r w:rsidR="00E11551">
              <w:rPr>
                <w:noProof/>
                <w:webHidden/>
              </w:rPr>
            </w:r>
            <w:r w:rsidR="00E11551">
              <w:rPr>
                <w:noProof/>
                <w:webHidden/>
              </w:rPr>
              <w:fldChar w:fldCharType="separate"/>
            </w:r>
            <w:r w:rsidR="00EF46EA">
              <w:rPr>
                <w:noProof/>
                <w:webHidden/>
              </w:rPr>
              <w:t>11</w:t>
            </w:r>
            <w:r w:rsidR="00E11551">
              <w:rPr>
                <w:noProof/>
                <w:webHidden/>
              </w:rPr>
              <w:fldChar w:fldCharType="end"/>
            </w:r>
          </w:hyperlink>
        </w:p>
        <w:p w14:paraId="03EA1161" w14:textId="77777777" w:rsidR="00BC26FE" w:rsidRDefault="00FA47E0">
          <w:pPr>
            <w:pStyle w:val="TM2"/>
            <w:tabs>
              <w:tab w:val="left" w:pos="660"/>
              <w:tab w:val="right" w:leader="dot" w:pos="10456"/>
            </w:tabs>
            <w:rPr>
              <w:rFonts w:eastAsiaTheme="minorEastAsia"/>
              <w:noProof/>
              <w:lang w:eastAsia="fr-FR"/>
            </w:rPr>
          </w:pPr>
          <w:hyperlink w:anchor="_Toc446057913" w:history="1">
            <w:r w:rsidR="00BC26FE" w:rsidRPr="00C624CE">
              <w:rPr>
                <w:rStyle w:val="Lienhypertexte"/>
                <w:noProof/>
              </w:rPr>
              <w:t>2)</w:t>
            </w:r>
            <w:r w:rsidR="00BC26FE">
              <w:rPr>
                <w:rFonts w:eastAsiaTheme="minorEastAsia"/>
                <w:noProof/>
                <w:lang w:eastAsia="fr-FR"/>
              </w:rPr>
              <w:tab/>
            </w:r>
            <w:r w:rsidR="00BC26FE" w:rsidRPr="00C624CE">
              <w:rPr>
                <w:rStyle w:val="Lienhypertexte"/>
                <w:noProof/>
              </w:rPr>
              <w:t>Assurance</w:t>
            </w:r>
            <w:r w:rsidR="00BC26FE">
              <w:rPr>
                <w:noProof/>
                <w:webHidden/>
              </w:rPr>
              <w:tab/>
            </w:r>
            <w:r w:rsidR="00E11551">
              <w:rPr>
                <w:noProof/>
                <w:webHidden/>
              </w:rPr>
              <w:fldChar w:fldCharType="begin"/>
            </w:r>
            <w:r w:rsidR="00BC26FE">
              <w:rPr>
                <w:noProof/>
                <w:webHidden/>
              </w:rPr>
              <w:instrText xml:space="preserve"> PAGEREF _Toc446057913 \h </w:instrText>
            </w:r>
            <w:r w:rsidR="00E11551">
              <w:rPr>
                <w:noProof/>
                <w:webHidden/>
              </w:rPr>
            </w:r>
            <w:r w:rsidR="00E11551">
              <w:rPr>
                <w:noProof/>
                <w:webHidden/>
              </w:rPr>
              <w:fldChar w:fldCharType="separate"/>
            </w:r>
            <w:r w:rsidR="00EF46EA">
              <w:rPr>
                <w:noProof/>
                <w:webHidden/>
              </w:rPr>
              <w:t>11</w:t>
            </w:r>
            <w:r w:rsidR="00E11551">
              <w:rPr>
                <w:noProof/>
                <w:webHidden/>
              </w:rPr>
              <w:fldChar w:fldCharType="end"/>
            </w:r>
          </w:hyperlink>
        </w:p>
        <w:p w14:paraId="45A97AF3" w14:textId="77777777" w:rsidR="00BC26FE" w:rsidRDefault="00FA47E0">
          <w:pPr>
            <w:pStyle w:val="TM2"/>
            <w:tabs>
              <w:tab w:val="left" w:pos="660"/>
              <w:tab w:val="right" w:leader="dot" w:pos="10456"/>
            </w:tabs>
            <w:rPr>
              <w:rFonts w:eastAsiaTheme="minorEastAsia"/>
              <w:noProof/>
              <w:lang w:eastAsia="fr-FR"/>
            </w:rPr>
          </w:pPr>
          <w:hyperlink w:anchor="_Toc446057914" w:history="1">
            <w:r w:rsidR="00BC26FE" w:rsidRPr="00C624CE">
              <w:rPr>
                <w:rStyle w:val="Lienhypertexte"/>
                <w:noProof/>
              </w:rPr>
              <w:t>3)</w:t>
            </w:r>
            <w:r w:rsidR="00BC26FE">
              <w:rPr>
                <w:rFonts w:eastAsiaTheme="minorEastAsia"/>
                <w:noProof/>
                <w:lang w:eastAsia="fr-FR"/>
              </w:rPr>
              <w:tab/>
            </w:r>
            <w:r w:rsidR="00BC26FE" w:rsidRPr="00C624CE">
              <w:rPr>
                <w:rStyle w:val="Lienhypertexte"/>
                <w:noProof/>
              </w:rPr>
              <w:t>Parcours</w:t>
            </w:r>
            <w:r w:rsidR="00BC26FE">
              <w:rPr>
                <w:noProof/>
                <w:webHidden/>
              </w:rPr>
              <w:tab/>
            </w:r>
            <w:r w:rsidR="00E11551">
              <w:rPr>
                <w:noProof/>
                <w:webHidden/>
              </w:rPr>
              <w:fldChar w:fldCharType="begin"/>
            </w:r>
            <w:r w:rsidR="00BC26FE">
              <w:rPr>
                <w:noProof/>
                <w:webHidden/>
              </w:rPr>
              <w:instrText xml:space="preserve"> PAGEREF _Toc446057914 \h </w:instrText>
            </w:r>
            <w:r w:rsidR="00E11551">
              <w:rPr>
                <w:noProof/>
                <w:webHidden/>
              </w:rPr>
            </w:r>
            <w:r w:rsidR="00E11551">
              <w:rPr>
                <w:noProof/>
                <w:webHidden/>
              </w:rPr>
              <w:fldChar w:fldCharType="separate"/>
            </w:r>
            <w:r w:rsidR="00EF46EA">
              <w:rPr>
                <w:noProof/>
                <w:webHidden/>
              </w:rPr>
              <w:t>12</w:t>
            </w:r>
            <w:r w:rsidR="00E11551">
              <w:rPr>
                <w:noProof/>
                <w:webHidden/>
              </w:rPr>
              <w:fldChar w:fldCharType="end"/>
            </w:r>
          </w:hyperlink>
        </w:p>
        <w:p w14:paraId="11DE8569" w14:textId="77777777" w:rsidR="00BC26FE" w:rsidRDefault="00FA47E0">
          <w:pPr>
            <w:pStyle w:val="TM2"/>
            <w:tabs>
              <w:tab w:val="left" w:pos="660"/>
              <w:tab w:val="right" w:leader="dot" w:pos="10456"/>
            </w:tabs>
            <w:rPr>
              <w:rFonts w:eastAsiaTheme="minorEastAsia"/>
              <w:noProof/>
              <w:lang w:eastAsia="fr-FR"/>
            </w:rPr>
          </w:pPr>
          <w:hyperlink w:anchor="_Toc446057915" w:history="1">
            <w:r w:rsidR="00BC26FE" w:rsidRPr="00C624CE">
              <w:rPr>
                <w:rStyle w:val="Lienhypertexte"/>
                <w:noProof/>
              </w:rPr>
              <w:t>4)</w:t>
            </w:r>
            <w:r w:rsidR="00BC26FE">
              <w:rPr>
                <w:rFonts w:eastAsiaTheme="minorEastAsia"/>
                <w:noProof/>
                <w:lang w:eastAsia="fr-FR"/>
              </w:rPr>
              <w:tab/>
            </w:r>
            <w:r w:rsidR="00BC26FE" w:rsidRPr="00C624CE">
              <w:rPr>
                <w:rStyle w:val="Lienhypertexte"/>
                <w:noProof/>
              </w:rPr>
              <w:t>Bénévoles</w:t>
            </w:r>
            <w:r w:rsidR="00BC26FE">
              <w:rPr>
                <w:noProof/>
                <w:webHidden/>
              </w:rPr>
              <w:tab/>
            </w:r>
            <w:r w:rsidR="00E11551">
              <w:rPr>
                <w:noProof/>
                <w:webHidden/>
              </w:rPr>
              <w:fldChar w:fldCharType="begin"/>
            </w:r>
            <w:r w:rsidR="00BC26FE">
              <w:rPr>
                <w:noProof/>
                <w:webHidden/>
              </w:rPr>
              <w:instrText xml:space="preserve"> PAGEREF _Toc446057915 \h </w:instrText>
            </w:r>
            <w:r w:rsidR="00E11551">
              <w:rPr>
                <w:noProof/>
                <w:webHidden/>
              </w:rPr>
            </w:r>
            <w:r w:rsidR="00E11551">
              <w:rPr>
                <w:noProof/>
                <w:webHidden/>
              </w:rPr>
              <w:fldChar w:fldCharType="separate"/>
            </w:r>
            <w:r w:rsidR="00EF46EA">
              <w:rPr>
                <w:noProof/>
                <w:webHidden/>
              </w:rPr>
              <w:t>13</w:t>
            </w:r>
            <w:r w:rsidR="00E11551">
              <w:rPr>
                <w:noProof/>
                <w:webHidden/>
              </w:rPr>
              <w:fldChar w:fldCharType="end"/>
            </w:r>
          </w:hyperlink>
        </w:p>
        <w:p w14:paraId="20B0CB6A" w14:textId="77777777" w:rsidR="00BC26FE" w:rsidRDefault="00FA47E0">
          <w:pPr>
            <w:pStyle w:val="TM2"/>
            <w:tabs>
              <w:tab w:val="left" w:pos="660"/>
              <w:tab w:val="right" w:leader="dot" w:pos="10456"/>
            </w:tabs>
            <w:rPr>
              <w:rFonts w:eastAsiaTheme="minorEastAsia"/>
              <w:noProof/>
              <w:lang w:eastAsia="fr-FR"/>
            </w:rPr>
          </w:pPr>
          <w:hyperlink w:anchor="_Toc446057916" w:history="1">
            <w:r w:rsidR="00BC26FE" w:rsidRPr="00C624CE">
              <w:rPr>
                <w:rStyle w:val="Lienhypertexte"/>
                <w:noProof/>
              </w:rPr>
              <w:t>5)</w:t>
            </w:r>
            <w:r w:rsidR="00BC26FE">
              <w:rPr>
                <w:rFonts w:eastAsiaTheme="minorEastAsia"/>
                <w:noProof/>
                <w:lang w:eastAsia="fr-FR"/>
              </w:rPr>
              <w:tab/>
            </w:r>
            <w:r w:rsidR="00BC26FE" w:rsidRPr="00C624CE">
              <w:rPr>
                <w:rStyle w:val="Lienhypertexte"/>
                <w:noProof/>
              </w:rPr>
              <w:t>Inscriptions</w:t>
            </w:r>
            <w:r w:rsidR="00BC26FE">
              <w:rPr>
                <w:noProof/>
                <w:webHidden/>
              </w:rPr>
              <w:tab/>
            </w:r>
            <w:r w:rsidR="00E11551">
              <w:rPr>
                <w:noProof/>
                <w:webHidden/>
              </w:rPr>
              <w:fldChar w:fldCharType="begin"/>
            </w:r>
            <w:r w:rsidR="00BC26FE">
              <w:rPr>
                <w:noProof/>
                <w:webHidden/>
              </w:rPr>
              <w:instrText xml:space="preserve"> PAGEREF _Toc446057916 \h </w:instrText>
            </w:r>
            <w:r w:rsidR="00E11551">
              <w:rPr>
                <w:noProof/>
                <w:webHidden/>
              </w:rPr>
            </w:r>
            <w:r w:rsidR="00E11551">
              <w:rPr>
                <w:noProof/>
                <w:webHidden/>
              </w:rPr>
              <w:fldChar w:fldCharType="separate"/>
            </w:r>
            <w:r w:rsidR="00EF46EA">
              <w:rPr>
                <w:noProof/>
                <w:webHidden/>
              </w:rPr>
              <w:t>13</w:t>
            </w:r>
            <w:r w:rsidR="00E11551">
              <w:rPr>
                <w:noProof/>
                <w:webHidden/>
              </w:rPr>
              <w:fldChar w:fldCharType="end"/>
            </w:r>
          </w:hyperlink>
        </w:p>
        <w:p w14:paraId="397852D0" w14:textId="77777777" w:rsidR="00BC26FE" w:rsidRDefault="00FA47E0">
          <w:pPr>
            <w:pStyle w:val="TM2"/>
            <w:tabs>
              <w:tab w:val="left" w:pos="660"/>
              <w:tab w:val="right" w:leader="dot" w:pos="10456"/>
            </w:tabs>
            <w:rPr>
              <w:rFonts w:eastAsiaTheme="minorEastAsia"/>
              <w:noProof/>
              <w:lang w:eastAsia="fr-FR"/>
            </w:rPr>
          </w:pPr>
          <w:hyperlink w:anchor="_Toc446057917" w:history="1">
            <w:r w:rsidR="00BC26FE" w:rsidRPr="00C624CE">
              <w:rPr>
                <w:rStyle w:val="Lienhypertexte"/>
                <w:noProof/>
              </w:rPr>
              <w:t>6)</w:t>
            </w:r>
            <w:r w:rsidR="00BC26FE">
              <w:rPr>
                <w:rFonts w:eastAsiaTheme="minorEastAsia"/>
                <w:noProof/>
                <w:lang w:eastAsia="fr-FR"/>
              </w:rPr>
              <w:tab/>
            </w:r>
            <w:r w:rsidR="00BC26FE" w:rsidRPr="00C624CE">
              <w:rPr>
                <w:rStyle w:val="Lienhypertexte"/>
                <w:noProof/>
              </w:rPr>
              <w:t>Règlement</w:t>
            </w:r>
            <w:r w:rsidR="00BC26FE">
              <w:rPr>
                <w:noProof/>
                <w:webHidden/>
              </w:rPr>
              <w:tab/>
            </w:r>
            <w:r w:rsidR="00E11551">
              <w:rPr>
                <w:noProof/>
                <w:webHidden/>
              </w:rPr>
              <w:fldChar w:fldCharType="begin"/>
            </w:r>
            <w:r w:rsidR="00BC26FE">
              <w:rPr>
                <w:noProof/>
                <w:webHidden/>
              </w:rPr>
              <w:instrText xml:space="preserve"> PAGEREF _Toc446057917 \h </w:instrText>
            </w:r>
            <w:r w:rsidR="00E11551">
              <w:rPr>
                <w:noProof/>
                <w:webHidden/>
              </w:rPr>
            </w:r>
            <w:r w:rsidR="00E11551">
              <w:rPr>
                <w:noProof/>
                <w:webHidden/>
              </w:rPr>
              <w:fldChar w:fldCharType="separate"/>
            </w:r>
            <w:r w:rsidR="00EF46EA">
              <w:rPr>
                <w:noProof/>
                <w:webHidden/>
              </w:rPr>
              <w:t>15</w:t>
            </w:r>
            <w:r w:rsidR="00E11551">
              <w:rPr>
                <w:noProof/>
                <w:webHidden/>
              </w:rPr>
              <w:fldChar w:fldCharType="end"/>
            </w:r>
          </w:hyperlink>
        </w:p>
        <w:p w14:paraId="580DBCF8" w14:textId="77777777" w:rsidR="00BC26FE" w:rsidRDefault="00FA47E0">
          <w:pPr>
            <w:pStyle w:val="TM2"/>
            <w:tabs>
              <w:tab w:val="left" w:pos="660"/>
              <w:tab w:val="right" w:leader="dot" w:pos="10456"/>
            </w:tabs>
            <w:rPr>
              <w:rFonts w:eastAsiaTheme="minorEastAsia"/>
              <w:noProof/>
              <w:lang w:eastAsia="fr-FR"/>
            </w:rPr>
          </w:pPr>
          <w:hyperlink w:anchor="_Toc446057918" w:history="1">
            <w:r w:rsidR="00BC26FE" w:rsidRPr="00C624CE">
              <w:rPr>
                <w:rStyle w:val="Lienhypertexte"/>
                <w:rFonts w:eastAsia="Times New Roman"/>
                <w:noProof/>
                <w:lang w:eastAsia="fr-FR"/>
              </w:rPr>
              <w:t>7)</w:t>
            </w:r>
            <w:r w:rsidR="00BC26FE">
              <w:rPr>
                <w:rFonts w:eastAsiaTheme="minorEastAsia"/>
                <w:noProof/>
                <w:lang w:eastAsia="fr-FR"/>
              </w:rPr>
              <w:tab/>
            </w:r>
            <w:r w:rsidR="00BC26FE" w:rsidRPr="00C624CE">
              <w:rPr>
                <w:rStyle w:val="Lienhypertexte"/>
                <w:rFonts w:eastAsia="Times New Roman"/>
                <w:noProof/>
                <w:lang w:eastAsia="fr-FR"/>
              </w:rPr>
              <w:t>Récompenses</w:t>
            </w:r>
            <w:r w:rsidR="00BC26FE">
              <w:rPr>
                <w:noProof/>
                <w:webHidden/>
              </w:rPr>
              <w:tab/>
            </w:r>
            <w:r w:rsidR="00E11551">
              <w:rPr>
                <w:noProof/>
                <w:webHidden/>
              </w:rPr>
              <w:fldChar w:fldCharType="begin"/>
            </w:r>
            <w:r w:rsidR="00BC26FE">
              <w:rPr>
                <w:noProof/>
                <w:webHidden/>
              </w:rPr>
              <w:instrText xml:space="preserve"> PAGEREF _Toc446057918 \h </w:instrText>
            </w:r>
            <w:r w:rsidR="00E11551">
              <w:rPr>
                <w:noProof/>
                <w:webHidden/>
              </w:rPr>
            </w:r>
            <w:r w:rsidR="00E11551">
              <w:rPr>
                <w:noProof/>
                <w:webHidden/>
              </w:rPr>
              <w:fldChar w:fldCharType="separate"/>
            </w:r>
            <w:r w:rsidR="00EF46EA">
              <w:rPr>
                <w:noProof/>
                <w:webHidden/>
              </w:rPr>
              <w:t>17</w:t>
            </w:r>
            <w:r w:rsidR="00E11551">
              <w:rPr>
                <w:noProof/>
                <w:webHidden/>
              </w:rPr>
              <w:fldChar w:fldCharType="end"/>
            </w:r>
          </w:hyperlink>
        </w:p>
        <w:p w14:paraId="221753E8" w14:textId="77777777" w:rsidR="00BC26FE" w:rsidRDefault="00FA47E0">
          <w:pPr>
            <w:pStyle w:val="TM2"/>
            <w:tabs>
              <w:tab w:val="left" w:pos="660"/>
              <w:tab w:val="right" w:leader="dot" w:pos="10456"/>
            </w:tabs>
            <w:rPr>
              <w:rFonts w:eastAsiaTheme="minorEastAsia"/>
              <w:noProof/>
              <w:lang w:eastAsia="fr-FR"/>
            </w:rPr>
          </w:pPr>
          <w:hyperlink w:anchor="_Toc446057919" w:history="1">
            <w:r w:rsidR="00BC26FE" w:rsidRPr="00C624CE">
              <w:rPr>
                <w:rStyle w:val="Lienhypertexte"/>
                <w:noProof/>
              </w:rPr>
              <w:t>8)</w:t>
            </w:r>
            <w:r w:rsidR="00BC26FE">
              <w:rPr>
                <w:rFonts w:eastAsiaTheme="minorEastAsia"/>
                <w:noProof/>
                <w:lang w:eastAsia="fr-FR"/>
              </w:rPr>
              <w:tab/>
            </w:r>
            <w:r w:rsidR="00BC26FE" w:rsidRPr="00C624CE">
              <w:rPr>
                <w:rStyle w:val="Lienhypertexte"/>
                <w:noProof/>
              </w:rPr>
              <w:t>Certificat médical</w:t>
            </w:r>
            <w:r w:rsidR="00BC26FE">
              <w:rPr>
                <w:noProof/>
                <w:webHidden/>
              </w:rPr>
              <w:tab/>
            </w:r>
            <w:r w:rsidR="00E11551">
              <w:rPr>
                <w:noProof/>
                <w:webHidden/>
              </w:rPr>
              <w:fldChar w:fldCharType="begin"/>
            </w:r>
            <w:r w:rsidR="00BC26FE">
              <w:rPr>
                <w:noProof/>
                <w:webHidden/>
              </w:rPr>
              <w:instrText xml:space="preserve"> PAGEREF _Toc446057919 \h </w:instrText>
            </w:r>
            <w:r w:rsidR="00E11551">
              <w:rPr>
                <w:noProof/>
                <w:webHidden/>
              </w:rPr>
            </w:r>
            <w:r w:rsidR="00E11551">
              <w:rPr>
                <w:noProof/>
                <w:webHidden/>
              </w:rPr>
              <w:fldChar w:fldCharType="separate"/>
            </w:r>
            <w:r w:rsidR="00EF46EA">
              <w:rPr>
                <w:noProof/>
                <w:webHidden/>
              </w:rPr>
              <w:t>18</w:t>
            </w:r>
            <w:r w:rsidR="00E11551">
              <w:rPr>
                <w:noProof/>
                <w:webHidden/>
              </w:rPr>
              <w:fldChar w:fldCharType="end"/>
            </w:r>
          </w:hyperlink>
        </w:p>
        <w:p w14:paraId="73FAAEA4" w14:textId="77777777" w:rsidR="00BC26FE" w:rsidRDefault="00FA47E0">
          <w:pPr>
            <w:pStyle w:val="TM2"/>
            <w:tabs>
              <w:tab w:val="left" w:pos="660"/>
              <w:tab w:val="right" w:leader="dot" w:pos="10456"/>
            </w:tabs>
            <w:rPr>
              <w:rFonts w:eastAsiaTheme="minorEastAsia"/>
              <w:noProof/>
              <w:lang w:eastAsia="fr-FR"/>
            </w:rPr>
          </w:pPr>
          <w:hyperlink w:anchor="_Toc446057920" w:history="1">
            <w:r w:rsidR="00BC26FE" w:rsidRPr="00C624CE">
              <w:rPr>
                <w:rStyle w:val="Lienhypertexte"/>
                <w:noProof/>
              </w:rPr>
              <w:t>9)</w:t>
            </w:r>
            <w:r w:rsidR="00BC26FE">
              <w:rPr>
                <w:rFonts w:eastAsiaTheme="minorEastAsia"/>
                <w:noProof/>
                <w:lang w:eastAsia="fr-FR"/>
              </w:rPr>
              <w:tab/>
            </w:r>
            <w:r w:rsidR="00BC26FE" w:rsidRPr="00C624CE">
              <w:rPr>
                <w:rStyle w:val="Lienhypertexte"/>
                <w:noProof/>
              </w:rPr>
              <w:t>Matériel</w:t>
            </w:r>
            <w:r w:rsidR="00BC26FE">
              <w:rPr>
                <w:noProof/>
                <w:webHidden/>
              </w:rPr>
              <w:tab/>
            </w:r>
            <w:r w:rsidR="00E11551">
              <w:rPr>
                <w:noProof/>
                <w:webHidden/>
              </w:rPr>
              <w:fldChar w:fldCharType="begin"/>
            </w:r>
            <w:r w:rsidR="00BC26FE">
              <w:rPr>
                <w:noProof/>
                <w:webHidden/>
              </w:rPr>
              <w:instrText xml:space="preserve"> PAGEREF _Toc446057920 \h </w:instrText>
            </w:r>
            <w:r w:rsidR="00E11551">
              <w:rPr>
                <w:noProof/>
                <w:webHidden/>
              </w:rPr>
            </w:r>
            <w:r w:rsidR="00E11551">
              <w:rPr>
                <w:noProof/>
                <w:webHidden/>
              </w:rPr>
              <w:fldChar w:fldCharType="separate"/>
            </w:r>
            <w:r w:rsidR="00EF46EA">
              <w:rPr>
                <w:noProof/>
                <w:webHidden/>
              </w:rPr>
              <w:t>19</w:t>
            </w:r>
            <w:r w:rsidR="00E11551">
              <w:rPr>
                <w:noProof/>
                <w:webHidden/>
              </w:rPr>
              <w:fldChar w:fldCharType="end"/>
            </w:r>
          </w:hyperlink>
        </w:p>
        <w:p w14:paraId="730AAEBB" w14:textId="77777777" w:rsidR="00BC26FE" w:rsidRDefault="00FA47E0">
          <w:pPr>
            <w:pStyle w:val="TM2"/>
            <w:tabs>
              <w:tab w:val="left" w:pos="880"/>
              <w:tab w:val="right" w:leader="dot" w:pos="10456"/>
            </w:tabs>
            <w:rPr>
              <w:rFonts w:eastAsiaTheme="minorEastAsia"/>
              <w:noProof/>
              <w:lang w:eastAsia="fr-FR"/>
            </w:rPr>
          </w:pPr>
          <w:hyperlink w:anchor="_Toc446057921" w:history="1">
            <w:r w:rsidR="00BC26FE" w:rsidRPr="00C624CE">
              <w:rPr>
                <w:rStyle w:val="Lienhypertexte"/>
                <w:noProof/>
              </w:rPr>
              <w:t>10)</w:t>
            </w:r>
            <w:r w:rsidR="00BC26FE">
              <w:rPr>
                <w:rFonts w:eastAsiaTheme="minorEastAsia"/>
                <w:noProof/>
                <w:lang w:eastAsia="fr-FR"/>
              </w:rPr>
              <w:tab/>
            </w:r>
            <w:r w:rsidR="00BC26FE" w:rsidRPr="00C624CE">
              <w:rPr>
                <w:rStyle w:val="Lienhypertexte"/>
                <w:noProof/>
              </w:rPr>
              <w:t>Communication</w:t>
            </w:r>
            <w:r w:rsidR="00BC26FE">
              <w:rPr>
                <w:noProof/>
                <w:webHidden/>
              </w:rPr>
              <w:tab/>
            </w:r>
            <w:r w:rsidR="00E11551">
              <w:rPr>
                <w:noProof/>
                <w:webHidden/>
              </w:rPr>
              <w:fldChar w:fldCharType="begin"/>
            </w:r>
            <w:r w:rsidR="00BC26FE">
              <w:rPr>
                <w:noProof/>
                <w:webHidden/>
              </w:rPr>
              <w:instrText xml:space="preserve"> PAGEREF _Toc446057921 \h </w:instrText>
            </w:r>
            <w:r w:rsidR="00E11551">
              <w:rPr>
                <w:noProof/>
                <w:webHidden/>
              </w:rPr>
            </w:r>
            <w:r w:rsidR="00E11551">
              <w:rPr>
                <w:noProof/>
                <w:webHidden/>
              </w:rPr>
              <w:fldChar w:fldCharType="separate"/>
            </w:r>
            <w:r w:rsidR="00EF46EA">
              <w:rPr>
                <w:noProof/>
                <w:webHidden/>
              </w:rPr>
              <w:t>19</w:t>
            </w:r>
            <w:r w:rsidR="00E11551">
              <w:rPr>
                <w:noProof/>
                <w:webHidden/>
              </w:rPr>
              <w:fldChar w:fldCharType="end"/>
            </w:r>
          </w:hyperlink>
        </w:p>
        <w:p w14:paraId="7BDE1E29" w14:textId="77777777" w:rsidR="00BC26FE" w:rsidRDefault="00FA47E0">
          <w:pPr>
            <w:pStyle w:val="TM2"/>
            <w:tabs>
              <w:tab w:val="left" w:pos="880"/>
              <w:tab w:val="right" w:leader="dot" w:pos="10456"/>
            </w:tabs>
            <w:rPr>
              <w:rFonts w:eastAsiaTheme="minorEastAsia"/>
              <w:noProof/>
              <w:lang w:eastAsia="fr-FR"/>
            </w:rPr>
          </w:pPr>
          <w:hyperlink w:anchor="_Toc446057922" w:history="1">
            <w:r w:rsidR="00BC26FE" w:rsidRPr="00C624CE">
              <w:rPr>
                <w:rStyle w:val="Lienhypertexte"/>
                <w:noProof/>
              </w:rPr>
              <w:t>11)</w:t>
            </w:r>
            <w:r w:rsidR="00BC26FE">
              <w:rPr>
                <w:rFonts w:eastAsiaTheme="minorEastAsia"/>
                <w:noProof/>
                <w:lang w:eastAsia="fr-FR"/>
              </w:rPr>
              <w:tab/>
            </w:r>
            <w:r w:rsidR="00BC26FE" w:rsidRPr="00C624CE">
              <w:rPr>
                <w:rStyle w:val="Lienhypertexte"/>
                <w:noProof/>
              </w:rPr>
              <w:t>Chronométrage</w:t>
            </w:r>
            <w:r w:rsidR="00BC26FE">
              <w:rPr>
                <w:noProof/>
                <w:webHidden/>
              </w:rPr>
              <w:tab/>
            </w:r>
            <w:r w:rsidR="00E11551">
              <w:rPr>
                <w:noProof/>
                <w:webHidden/>
              </w:rPr>
              <w:fldChar w:fldCharType="begin"/>
            </w:r>
            <w:r w:rsidR="00BC26FE">
              <w:rPr>
                <w:noProof/>
                <w:webHidden/>
              </w:rPr>
              <w:instrText xml:space="preserve"> PAGEREF _Toc446057922 \h </w:instrText>
            </w:r>
            <w:r w:rsidR="00E11551">
              <w:rPr>
                <w:noProof/>
                <w:webHidden/>
              </w:rPr>
            </w:r>
            <w:r w:rsidR="00E11551">
              <w:rPr>
                <w:noProof/>
                <w:webHidden/>
              </w:rPr>
              <w:fldChar w:fldCharType="separate"/>
            </w:r>
            <w:r w:rsidR="00EF46EA">
              <w:rPr>
                <w:noProof/>
                <w:webHidden/>
              </w:rPr>
              <w:t>19</w:t>
            </w:r>
            <w:r w:rsidR="00E11551">
              <w:rPr>
                <w:noProof/>
                <w:webHidden/>
              </w:rPr>
              <w:fldChar w:fldCharType="end"/>
            </w:r>
          </w:hyperlink>
        </w:p>
        <w:p w14:paraId="13381032" w14:textId="77777777" w:rsidR="00BC26FE" w:rsidRDefault="00FA47E0">
          <w:pPr>
            <w:pStyle w:val="TM2"/>
            <w:tabs>
              <w:tab w:val="left" w:pos="880"/>
              <w:tab w:val="right" w:leader="dot" w:pos="10456"/>
            </w:tabs>
            <w:rPr>
              <w:rFonts w:eastAsiaTheme="minorEastAsia"/>
              <w:noProof/>
              <w:lang w:eastAsia="fr-FR"/>
            </w:rPr>
          </w:pPr>
          <w:hyperlink w:anchor="_Toc446057923" w:history="1">
            <w:r w:rsidR="00BC26FE" w:rsidRPr="00C624CE">
              <w:rPr>
                <w:rStyle w:val="Lienhypertexte"/>
                <w:noProof/>
              </w:rPr>
              <w:t>12)</w:t>
            </w:r>
            <w:r w:rsidR="00BC26FE">
              <w:rPr>
                <w:rFonts w:eastAsiaTheme="minorEastAsia"/>
                <w:noProof/>
                <w:lang w:eastAsia="fr-FR"/>
              </w:rPr>
              <w:tab/>
            </w:r>
            <w:r w:rsidR="00BC26FE" w:rsidRPr="00C624CE">
              <w:rPr>
                <w:rStyle w:val="Lienhypertexte"/>
                <w:noProof/>
              </w:rPr>
              <w:t>Animation, buvette</w:t>
            </w:r>
            <w:r w:rsidR="00BC26FE">
              <w:rPr>
                <w:noProof/>
                <w:webHidden/>
              </w:rPr>
              <w:tab/>
            </w:r>
            <w:r w:rsidR="00E11551">
              <w:rPr>
                <w:noProof/>
                <w:webHidden/>
              </w:rPr>
              <w:fldChar w:fldCharType="begin"/>
            </w:r>
            <w:r w:rsidR="00BC26FE">
              <w:rPr>
                <w:noProof/>
                <w:webHidden/>
              </w:rPr>
              <w:instrText xml:space="preserve"> PAGEREF _Toc446057923 \h </w:instrText>
            </w:r>
            <w:r w:rsidR="00E11551">
              <w:rPr>
                <w:noProof/>
                <w:webHidden/>
              </w:rPr>
            </w:r>
            <w:r w:rsidR="00E11551">
              <w:rPr>
                <w:noProof/>
                <w:webHidden/>
              </w:rPr>
              <w:fldChar w:fldCharType="separate"/>
            </w:r>
            <w:r w:rsidR="00EF46EA">
              <w:rPr>
                <w:noProof/>
                <w:webHidden/>
              </w:rPr>
              <w:t>20</w:t>
            </w:r>
            <w:r w:rsidR="00E11551">
              <w:rPr>
                <w:noProof/>
                <w:webHidden/>
              </w:rPr>
              <w:fldChar w:fldCharType="end"/>
            </w:r>
          </w:hyperlink>
        </w:p>
        <w:p w14:paraId="68D20708" w14:textId="77777777" w:rsidR="00943EC0" w:rsidRDefault="00E11551">
          <w:r>
            <w:lastRenderedPageBreak/>
            <w:fldChar w:fldCharType="end"/>
          </w:r>
        </w:p>
      </w:sdtContent>
    </w:sdt>
    <w:p w14:paraId="5C64B8F0" w14:textId="77777777" w:rsidR="00943EC0" w:rsidRPr="004D6443" w:rsidRDefault="00943EC0" w:rsidP="00B6446A">
      <w:pPr>
        <w:ind w:left="284" w:right="260"/>
        <w:rPr>
          <w:sz w:val="24"/>
          <w:szCs w:val="24"/>
        </w:rPr>
      </w:pPr>
    </w:p>
    <w:p w14:paraId="1F17B2C5" w14:textId="77777777" w:rsidR="004D6443" w:rsidRDefault="004D6443" w:rsidP="00C644C4">
      <w:pPr>
        <w:pStyle w:val="Titre1"/>
        <w:rPr>
          <w:sz w:val="32"/>
          <w:szCs w:val="32"/>
        </w:rPr>
      </w:pPr>
      <w:bookmarkStart w:id="0" w:name="_Toc446057893"/>
      <w:r w:rsidRPr="00943EC0">
        <w:rPr>
          <w:highlight w:val="yellow"/>
        </w:rPr>
        <w:t>Organisation</w:t>
      </w:r>
      <w:bookmarkEnd w:id="0"/>
    </w:p>
    <w:p w14:paraId="6B31F266" w14:textId="77777777" w:rsidR="00087081" w:rsidRPr="00A13506" w:rsidRDefault="00C60B33" w:rsidP="00943EC0">
      <w:pPr>
        <w:pStyle w:val="Titre2"/>
        <w:rPr>
          <w:rFonts w:asciiTheme="minorHAnsi" w:hAnsiTheme="minorHAnsi"/>
          <w:sz w:val="24"/>
          <w:szCs w:val="24"/>
        </w:rPr>
      </w:pPr>
      <w:bookmarkStart w:id="1" w:name="_Toc446057894"/>
      <w:r w:rsidRPr="00A13506">
        <w:rPr>
          <w:rFonts w:asciiTheme="minorHAnsi" w:hAnsiTheme="minorHAnsi"/>
          <w:sz w:val="24"/>
          <w:szCs w:val="24"/>
        </w:rPr>
        <w:t>1) L’association</w:t>
      </w:r>
      <w:r w:rsidR="00087081" w:rsidRPr="00A13506">
        <w:rPr>
          <w:rFonts w:asciiTheme="minorHAnsi" w:hAnsiTheme="minorHAnsi"/>
          <w:sz w:val="24"/>
          <w:szCs w:val="24"/>
        </w:rPr>
        <w:t>, club</w:t>
      </w:r>
      <w:bookmarkEnd w:id="1"/>
    </w:p>
    <w:p w14:paraId="762D3427" w14:textId="77777777" w:rsidR="00943EC0" w:rsidRPr="00A13506" w:rsidRDefault="008F16BA" w:rsidP="00943EC0">
      <w:pPr>
        <w:pStyle w:val="Paragraphedeliste"/>
        <w:spacing w:after="120"/>
        <w:ind w:left="284" w:right="260"/>
        <w:rPr>
          <w:sz w:val="24"/>
          <w:szCs w:val="24"/>
        </w:rPr>
      </w:pPr>
      <w:r w:rsidRPr="00A13506">
        <w:rPr>
          <w:sz w:val="24"/>
          <w:szCs w:val="24"/>
        </w:rPr>
        <w:t>Présenter votre association</w:t>
      </w:r>
    </w:p>
    <w:p w14:paraId="3F36BB2C" w14:textId="77777777" w:rsidR="00087081" w:rsidRPr="00A13506" w:rsidRDefault="00C60B33" w:rsidP="00943EC0">
      <w:pPr>
        <w:pStyle w:val="Titre2"/>
        <w:rPr>
          <w:rFonts w:asciiTheme="minorHAnsi" w:hAnsiTheme="minorHAnsi"/>
          <w:sz w:val="24"/>
          <w:szCs w:val="24"/>
        </w:rPr>
      </w:pPr>
      <w:bookmarkStart w:id="2" w:name="_Toc446057895"/>
      <w:r w:rsidRPr="00A13506">
        <w:rPr>
          <w:rFonts w:asciiTheme="minorHAnsi" w:hAnsiTheme="minorHAnsi"/>
          <w:sz w:val="24"/>
          <w:szCs w:val="24"/>
        </w:rPr>
        <w:t>2) Organigramme</w:t>
      </w:r>
      <w:r w:rsidR="00087081" w:rsidRPr="00A13506">
        <w:rPr>
          <w:rFonts w:asciiTheme="minorHAnsi" w:hAnsiTheme="minorHAnsi"/>
          <w:sz w:val="24"/>
          <w:szCs w:val="24"/>
        </w:rPr>
        <w:t xml:space="preserve"> d’organisation</w:t>
      </w:r>
      <w:bookmarkEnd w:id="2"/>
    </w:p>
    <w:p w14:paraId="31B75C54" w14:textId="77777777" w:rsidR="00087081" w:rsidRPr="00A13506" w:rsidRDefault="00C60B33" w:rsidP="00B6446A">
      <w:pPr>
        <w:ind w:left="284" w:right="260"/>
        <w:rPr>
          <w:rFonts w:eastAsia="Times New Roman" w:cs="Arial"/>
          <w:sz w:val="24"/>
          <w:szCs w:val="24"/>
          <w:lang w:eastAsia="fr-FR"/>
        </w:rPr>
      </w:pPr>
      <w:r w:rsidRPr="00A13506">
        <w:rPr>
          <w:sz w:val="24"/>
          <w:szCs w:val="24"/>
        </w:rPr>
        <w:t>L’organisateur : NOM, forme juridique (</w:t>
      </w:r>
      <w:r w:rsidRPr="00A13506">
        <w:rPr>
          <w:rFonts w:eastAsia="Times New Roman" w:cs="Arial"/>
          <w:sz w:val="24"/>
          <w:szCs w:val="24"/>
          <w:lang w:eastAsia="fr-FR"/>
        </w:rPr>
        <w:t>Club FFA, Association loi 1901 déclarée le, à -----, autre -------Numéro SIREN---------------------- adresse, téléphone fixe, mobile, fax, mail.)</w:t>
      </w:r>
    </w:p>
    <w:p w14:paraId="625DD815" w14:textId="77777777" w:rsidR="00C60B33" w:rsidRPr="00A13506" w:rsidRDefault="00C60B33" w:rsidP="00B6446A">
      <w:pPr>
        <w:ind w:left="284" w:right="260"/>
        <w:rPr>
          <w:rFonts w:eastAsia="Times New Roman" w:cs="Arial"/>
          <w:sz w:val="24"/>
          <w:szCs w:val="24"/>
          <w:lang w:eastAsia="fr-FR"/>
        </w:rPr>
      </w:pPr>
      <w:r w:rsidRPr="00A13506">
        <w:rPr>
          <w:rFonts w:eastAsia="Times New Roman" w:cs="Arial"/>
          <w:sz w:val="24"/>
          <w:szCs w:val="24"/>
          <w:lang w:eastAsia="fr-FR"/>
        </w:rPr>
        <w:t>Nom du Responsable de l’organisation, qualité</w:t>
      </w:r>
    </w:p>
    <w:p w14:paraId="4537881A" w14:textId="77777777" w:rsidR="00CB41B0" w:rsidRPr="00A13506" w:rsidRDefault="00CB41B0" w:rsidP="00B6446A">
      <w:pPr>
        <w:ind w:left="284" w:right="260"/>
        <w:rPr>
          <w:rFonts w:eastAsia="Times New Roman" w:cs="Arial"/>
          <w:sz w:val="24"/>
          <w:szCs w:val="24"/>
          <w:lang w:eastAsia="fr-FR"/>
        </w:rPr>
      </w:pPr>
      <w:r w:rsidRPr="00A13506">
        <w:rPr>
          <w:rFonts w:eastAsia="Times New Roman" w:cs="Arial"/>
          <w:sz w:val="24"/>
          <w:szCs w:val="24"/>
          <w:lang w:eastAsia="fr-FR"/>
        </w:rPr>
        <w:t>Nom du Responsable circuit, sécurité</w:t>
      </w:r>
    </w:p>
    <w:p w14:paraId="7E6D2B8D" w14:textId="77777777" w:rsidR="00CB41B0" w:rsidRPr="00A13506" w:rsidRDefault="00CB41B0" w:rsidP="00B6446A">
      <w:pPr>
        <w:ind w:left="284" w:right="260"/>
        <w:rPr>
          <w:sz w:val="24"/>
          <w:szCs w:val="24"/>
        </w:rPr>
      </w:pPr>
      <w:r w:rsidRPr="00A13506">
        <w:rPr>
          <w:rFonts w:eastAsia="Times New Roman" w:cs="Arial"/>
          <w:sz w:val="24"/>
          <w:szCs w:val="24"/>
          <w:lang w:eastAsia="fr-FR"/>
        </w:rPr>
        <w:t>Nom du responsable secrétariat</w:t>
      </w:r>
    </w:p>
    <w:p w14:paraId="3D2CC5D2" w14:textId="77777777" w:rsidR="00087081" w:rsidRPr="00A13506" w:rsidRDefault="00CB41B0" w:rsidP="00943EC0">
      <w:pPr>
        <w:pStyle w:val="Titre2"/>
        <w:rPr>
          <w:rFonts w:asciiTheme="minorHAnsi" w:hAnsiTheme="minorHAnsi"/>
          <w:sz w:val="24"/>
          <w:szCs w:val="24"/>
        </w:rPr>
      </w:pPr>
      <w:bookmarkStart w:id="3" w:name="_Toc446057896"/>
      <w:r w:rsidRPr="00A13506">
        <w:rPr>
          <w:rFonts w:asciiTheme="minorHAnsi" w:hAnsiTheme="minorHAnsi"/>
          <w:sz w:val="24"/>
          <w:szCs w:val="24"/>
        </w:rPr>
        <w:t>3) Plan</w:t>
      </w:r>
      <w:r w:rsidR="00087081" w:rsidRPr="00A13506">
        <w:rPr>
          <w:rFonts w:asciiTheme="minorHAnsi" w:hAnsiTheme="minorHAnsi"/>
          <w:sz w:val="24"/>
          <w:szCs w:val="24"/>
        </w:rPr>
        <w:t xml:space="preserve"> de situation de la course</w:t>
      </w:r>
      <w:bookmarkEnd w:id="3"/>
    </w:p>
    <w:p w14:paraId="79ADDE08" w14:textId="77777777" w:rsidR="00B6446A" w:rsidRPr="00A13506" w:rsidRDefault="00CB41B0" w:rsidP="00B6446A">
      <w:pPr>
        <w:pStyle w:val="Paragraphedeliste"/>
        <w:spacing w:after="120"/>
        <w:ind w:left="284" w:right="260"/>
        <w:rPr>
          <w:sz w:val="24"/>
          <w:szCs w:val="24"/>
        </w:rPr>
      </w:pPr>
      <w:r w:rsidRPr="00A13506">
        <w:rPr>
          <w:sz w:val="24"/>
          <w:szCs w:val="24"/>
        </w:rPr>
        <w:t xml:space="preserve">- </w:t>
      </w:r>
      <w:proofErr w:type="spellStart"/>
      <w:r w:rsidRPr="00A13506">
        <w:rPr>
          <w:sz w:val="24"/>
          <w:szCs w:val="24"/>
        </w:rPr>
        <w:t>a</w:t>
      </w:r>
      <w:proofErr w:type="spellEnd"/>
      <w:r w:rsidRPr="00A13506">
        <w:rPr>
          <w:sz w:val="24"/>
          <w:szCs w:val="24"/>
        </w:rPr>
        <w:t xml:space="preserve"> insérer le lieu d’implantation de la commune.</w:t>
      </w:r>
    </w:p>
    <w:p w14:paraId="1E2BC375" w14:textId="77777777" w:rsidR="00087081" w:rsidRPr="00A13506" w:rsidRDefault="00087081" w:rsidP="00943EC0">
      <w:pPr>
        <w:pStyle w:val="Titre2"/>
        <w:rPr>
          <w:rFonts w:asciiTheme="minorHAnsi" w:hAnsiTheme="minorHAnsi"/>
          <w:sz w:val="24"/>
          <w:szCs w:val="24"/>
        </w:rPr>
      </w:pPr>
      <w:bookmarkStart w:id="4" w:name="_Toc446057897"/>
      <w:r w:rsidRPr="00A13506">
        <w:rPr>
          <w:rFonts w:asciiTheme="minorHAnsi" w:hAnsiTheme="minorHAnsi"/>
          <w:sz w:val="24"/>
          <w:szCs w:val="24"/>
        </w:rPr>
        <w:t>4)</w:t>
      </w:r>
      <w:r w:rsidR="00CB41B0" w:rsidRPr="00A13506">
        <w:rPr>
          <w:rFonts w:asciiTheme="minorHAnsi" w:hAnsiTheme="minorHAnsi"/>
          <w:sz w:val="24"/>
          <w:szCs w:val="24"/>
        </w:rPr>
        <w:t xml:space="preserve"> </w:t>
      </w:r>
      <w:r w:rsidRPr="00A13506">
        <w:rPr>
          <w:rFonts w:asciiTheme="minorHAnsi" w:hAnsiTheme="minorHAnsi"/>
          <w:sz w:val="24"/>
          <w:szCs w:val="24"/>
        </w:rPr>
        <w:t>Plan du PC course</w:t>
      </w:r>
      <w:bookmarkEnd w:id="4"/>
    </w:p>
    <w:p w14:paraId="0FF61E5F" w14:textId="77777777" w:rsidR="00CB41B0" w:rsidRPr="00A13506" w:rsidRDefault="00310CCC" w:rsidP="00B6446A">
      <w:pPr>
        <w:pStyle w:val="Paragraphedeliste"/>
        <w:spacing w:after="120"/>
        <w:ind w:left="284" w:right="260"/>
        <w:rPr>
          <w:sz w:val="24"/>
          <w:szCs w:val="24"/>
        </w:rPr>
      </w:pPr>
      <w:r>
        <w:rPr>
          <w:sz w:val="24"/>
          <w:szCs w:val="24"/>
        </w:rPr>
        <w:t xml:space="preserve">- </w:t>
      </w:r>
      <w:r w:rsidR="00CB41B0" w:rsidRPr="00A13506">
        <w:rPr>
          <w:sz w:val="24"/>
          <w:szCs w:val="24"/>
        </w:rPr>
        <w:t xml:space="preserve"> insérer la vue aérienne avec les implantations du ravitaillement, des sanitaires des lieux de départ / arrivée, du retrait des dossards. </w:t>
      </w:r>
    </w:p>
    <w:p w14:paraId="6FF7E532" w14:textId="77777777" w:rsidR="00087081" w:rsidRPr="00A13506" w:rsidRDefault="00087081" w:rsidP="00943EC0">
      <w:pPr>
        <w:pStyle w:val="Titre2"/>
        <w:rPr>
          <w:rFonts w:asciiTheme="minorHAnsi" w:hAnsiTheme="minorHAnsi"/>
          <w:sz w:val="24"/>
          <w:szCs w:val="24"/>
        </w:rPr>
      </w:pPr>
      <w:bookmarkStart w:id="5" w:name="_Toc446057898"/>
      <w:r w:rsidRPr="00A13506">
        <w:rPr>
          <w:rFonts w:asciiTheme="minorHAnsi" w:hAnsiTheme="minorHAnsi"/>
          <w:sz w:val="24"/>
          <w:szCs w:val="24"/>
        </w:rPr>
        <w:t>5)</w:t>
      </w:r>
      <w:r w:rsidR="00CB41B0" w:rsidRPr="00A13506">
        <w:rPr>
          <w:rFonts w:asciiTheme="minorHAnsi" w:hAnsiTheme="minorHAnsi"/>
          <w:sz w:val="24"/>
          <w:szCs w:val="24"/>
        </w:rPr>
        <w:t xml:space="preserve"> </w:t>
      </w:r>
      <w:r w:rsidRPr="00A13506">
        <w:rPr>
          <w:rFonts w:asciiTheme="minorHAnsi" w:hAnsiTheme="minorHAnsi"/>
          <w:sz w:val="24"/>
          <w:szCs w:val="24"/>
        </w:rPr>
        <w:t>Plan de circulation</w:t>
      </w:r>
      <w:bookmarkEnd w:id="5"/>
    </w:p>
    <w:p w14:paraId="1420A255" w14:textId="77777777" w:rsidR="00CB41B0" w:rsidRDefault="00310CCC" w:rsidP="00B6446A">
      <w:pPr>
        <w:spacing w:after="120"/>
        <w:ind w:left="284" w:right="260"/>
        <w:rPr>
          <w:sz w:val="24"/>
          <w:szCs w:val="24"/>
        </w:rPr>
      </w:pPr>
      <w:r>
        <w:rPr>
          <w:sz w:val="24"/>
          <w:szCs w:val="24"/>
        </w:rPr>
        <w:t xml:space="preserve">- </w:t>
      </w:r>
      <w:r w:rsidR="00CB41B0" w:rsidRPr="00A13506">
        <w:rPr>
          <w:sz w:val="24"/>
          <w:szCs w:val="24"/>
        </w:rPr>
        <w:t xml:space="preserve"> insérer la vue aérienne du plan de la circulation mis en place le jour de la course : déviation, routes barrées, etc.</w:t>
      </w:r>
    </w:p>
    <w:p w14:paraId="43005166" w14:textId="77777777" w:rsidR="00A13506" w:rsidRDefault="00A13506" w:rsidP="00B6446A">
      <w:pPr>
        <w:spacing w:after="120"/>
        <w:ind w:left="284" w:right="260"/>
        <w:rPr>
          <w:sz w:val="24"/>
          <w:szCs w:val="24"/>
        </w:rPr>
      </w:pPr>
      <w:r w:rsidRPr="00A13506">
        <w:rPr>
          <w:sz w:val="24"/>
          <w:szCs w:val="24"/>
          <w:u w:val="single"/>
        </w:rPr>
        <w:t>Circulation des véhicules à moteurs</w:t>
      </w:r>
      <w:r>
        <w:rPr>
          <w:sz w:val="24"/>
          <w:szCs w:val="24"/>
        </w:rPr>
        <w:t> :</w:t>
      </w:r>
    </w:p>
    <w:p w14:paraId="7E3F8A92" w14:textId="77777777" w:rsidR="00A13506" w:rsidRPr="00A13506" w:rsidRDefault="00A13506" w:rsidP="00A13506">
      <w:pPr>
        <w:spacing w:after="0" w:line="240" w:lineRule="auto"/>
        <w:rPr>
          <w:rFonts w:eastAsia="Times New Roman" w:cs="Arial"/>
          <w:sz w:val="24"/>
          <w:szCs w:val="24"/>
          <w:lang w:eastAsia="fr-FR"/>
        </w:rPr>
      </w:pPr>
      <w:r w:rsidRPr="00A13506">
        <w:rPr>
          <w:rFonts w:eastAsia="Times New Roman" w:cs="Arial"/>
          <w:sz w:val="24"/>
          <w:szCs w:val="24"/>
          <w:lang w:eastAsia="fr-FR"/>
        </w:rPr>
        <w:t xml:space="preserve">Il est souhaitable que la totalité de la manifestation puisse se dérouler sur des chaussées totalement </w:t>
      </w:r>
    </w:p>
    <w:p w14:paraId="66B3FF0B" w14:textId="77777777" w:rsidR="00A13506" w:rsidRPr="00A13506" w:rsidRDefault="00310CCC" w:rsidP="00A13506">
      <w:pPr>
        <w:spacing w:after="0" w:line="240" w:lineRule="auto"/>
        <w:rPr>
          <w:rFonts w:eastAsia="Times New Roman" w:cs="Arial"/>
          <w:sz w:val="24"/>
          <w:szCs w:val="24"/>
          <w:lang w:eastAsia="fr-FR"/>
        </w:rPr>
      </w:pPr>
      <w:r w:rsidRPr="00A13506">
        <w:rPr>
          <w:rFonts w:eastAsia="Times New Roman" w:cs="Arial"/>
          <w:sz w:val="24"/>
          <w:szCs w:val="24"/>
          <w:lang w:eastAsia="fr-FR"/>
        </w:rPr>
        <w:t>Interdites</w:t>
      </w:r>
      <w:r w:rsidR="00A13506" w:rsidRPr="00A13506">
        <w:rPr>
          <w:rFonts w:eastAsia="Times New Roman" w:cs="Arial"/>
          <w:sz w:val="24"/>
          <w:szCs w:val="24"/>
          <w:lang w:eastAsia="fr-FR"/>
        </w:rPr>
        <w:t xml:space="preserve"> à la circulation des véhicules à moteur (hors ceux nécessaires à l'organisation).</w:t>
      </w:r>
    </w:p>
    <w:p w14:paraId="224C3A84" w14:textId="77777777" w:rsidR="00A13506" w:rsidRPr="00A13506" w:rsidRDefault="00A13506" w:rsidP="00A13506">
      <w:pPr>
        <w:spacing w:after="0" w:line="240" w:lineRule="auto"/>
        <w:rPr>
          <w:rFonts w:eastAsia="Times New Roman" w:cs="Arial"/>
          <w:sz w:val="24"/>
          <w:szCs w:val="24"/>
          <w:lang w:eastAsia="fr-FR"/>
        </w:rPr>
      </w:pPr>
      <w:r w:rsidRPr="00A13506">
        <w:rPr>
          <w:rFonts w:eastAsia="Times New Roman" w:cs="Arial"/>
          <w:sz w:val="24"/>
          <w:szCs w:val="24"/>
          <w:lang w:eastAsia="fr-FR"/>
        </w:rPr>
        <w:t xml:space="preserve">Dans le cas contraire, les accompagnateurs éventuels et autres véhicules de l'organisation devront se </w:t>
      </w:r>
    </w:p>
    <w:p w14:paraId="616D948C" w14:textId="77777777" w:rsidR="00A13506" w:rsidRPr="00A13506" w:rsidRDefault="00310CCC" w:rsidP="00A13506">
      <w:pPr>
        <w:spacing w:after="0" w:line="240" w:lineRule="auto"/>
        <w:rPr>
          <w:rFonts w:eastAsia="Times New Roman" w:cs="Arial"/>
          <w:sz w:val="24"/>
          <w:szCs w:val="24"/>
          <w:lang w:eastAsia="fr-FR"/>
        </w:rPr>
      </w:pPr>
      <w:r w:rsidRPr="00A13506">
        <w:rPr>
          <w:rFonts w:eastAsia="Times New Roman" w:cs="Arial"/>
          <w:sz w:val="24"/>
          <w:szCs w:val="24"/>
          <w:lang w:eastAsia="fr-FR"/>
        </w:rPr>
        <w:t>Conformer</w:t>
      </w:r>
      <w:r w:rsidR="00A13506" w:rsidRPr="00A13506">
        <w:rPr>
          <w:rFonts w:eastAsia="Times New Roman" w:cs="Arial"/>
          <w:sz w:val="24"/>
          <w:szCs w:val="24"/>
          <w:lang w:eastAsia="fr-FR"/>
        </w:rPr>
        <w:t xml:space="preserve"> aux règles du Code de la Route (sauf exceptions dûment signalées sur les arrêtés d'autorisation). </w:t>
      </w:r>
    </w:p>
    <w:p w14:paraId="43E89A59" w14:textId="77777777" w:rsidR="00A13506" w:rsidRPr="00A13506" w:rsidRDefault="00A13506" w:rsidP="00A13506">
      <w:pPr>
        <w:spacing w:after="0" w:line="240" w:lineRule="auto"/>
        <w:rPr>
          <w:rFonts w:eastAsia="Times New Roman" w:cs="Arial"/>
          <w:sz w:val="24"/>
          <w:szCs w:val="24"/>
          <w:lang w:eastAsia="fr-FR"/>
        </w:rPr>
      </w:pPr>
      <w:r w:rsidRPr="00A13506">
        <w:rPr>
          <w:rFonts w:eastAsia="Times New Roman" w:cs="Arial"/>
          <w:sz w:val="24"/>
          <w:szCs w:val="24"/>
          <w:lang w:eastAsia="fr-FR"/>
        </w:rPr>
        <w:t>Le fait que la manifestation se déroule pour partie sur des voies non totalement fermées à la circulation et qu'ils doivent en ce cas se conformer aux prescriptions du Code de la Route (maintien sur le côté droit de la chaussée en particulier) doit être signalé aux concurrents par tous moyens à convenance de l'organisateur (bulletin d'inscription au minimum, speaker ...).</w:t>
      </w:r>
    </w:p>
    <w:p w14:paraId="4D7619DB" w14:textId="77777777" w:rsidR="00A13506" w:rsidRPr="00A13506" w:rsidRDefault="00A13506" w:rsidP="00A13506">
      <w:pPr>
        <w:spacing w:after="0" w:line="240" w:lineRule="auto"/>
        <w:rPr>
          <w:rFonts w:eastAsia="Times New Roman" w:cs="Arial"/>
          <w:sz w:val="24"/>
          <w:szCs w:val="24"/>
          <w:lang w:eastAsia="fr-FR"/>
        </w:rPr>
      </w:pPr>
      <w:r w:rsidRPr="00A13506">
        <w:rPr>
          <w:rFonts w:eastAsia="Times New Roman" w:cs="Arial"/>
          <w:sz w:val="24"/>
          <w:szCs w:val="24"/>
          <w:lang w:eastAsia="fr-FR"/>
        </w:rPr>
        <w:lastRenderedPageBreak/>
        <w:t>Il est fortement recommandé que les éventuels accompagnateurs à vélo, lorsqu'ils sont autorisés, et ceux à moto (organisation, presse, officiels ...) soient dotés de tenues à « haut pouvoir réfléchissant ». Ils devront être équipés des dispositifs obligatoires prévus par la réglementation en vigueur.</w:t>
      </w:r>
    </w:p>
    <w:p w14:paraId="46CAB203" w14:textId="77777777" w:rsidR="00A13506" w:rsidRPr="00A13506" w:rsidRDefault="00A13506" w:rsidP="00A13506">
      <w:pPr>
        <w:spacing w:after="0" w:line="240" w:lineRule="auto"/>
        <w:rPr>
          <w:rFonts w:eastAsia="Times New Roman" w:cs="Arial"/>
          <w:sz w:val="24"/>
          <w:szCs w:val="24"/>
          <w:lang w:eastAsia="fr-FR"/>
        </w:rPr>
      </w:pPr>
      <w:r w:rsidRPr="00A13506">
        <w:rPr>
          <w:rFonts w:eastAsia="Times New Roman" w:cs="Arial"/>
          <w:sz w:val="24"/>
          <w:szCs w:val="24"/>
          <w:lang w:eastAsia="fr-FR"/>
        </w:rPr>
        <w:t xml:space="preserve">Il est recommandé que la circulation des véhicules nécessaires à l'organisation (y-compris secours) se fasse </w:t>
      </w:r>
      <w:r>
        <w:rPr>
          <w:rFonts w:eastAsia="Times New Roman" w:cs="Arial"/>
          <w:sz w:val="24"/>
          <w:szCs w:val="24"/>
          <w:lang w:eastAsia="fr-FR"/>
        </w:rPr>
        <w:t>dans le sens de la course.</w:t>
      </w:r>
    </w:p>
    <w:p w14:paraId="691BF38E" w14:textId="77777777" w:rsidR="00087081" w:rsidRPr="00A13506" w:rsidRDefault="00087081" w:rsidP="00943EC0">
      <w:pPr>
        <w:pStyle w:val="Titre2"/>
        <w:rPr>
          <w:rFonts w:asciiTheme="minorHAnsi" w:hAnsiTheme="minorHAnsi"/>
          <w:sz w:val="24"/>
          <w:szCs w:val="24"/>
        </w:rPr>
      </w:pPr>
      <w:bookmarkStart w:id="6" w:name="_Toc446057899"/>
      <w:r w:rsidRPr="00A13506">
        <w:rPr>
          <w:rFonts w:asciiTheme="minorHAnsi" w:hAnsiTheme="minorHAnsi"/>
          <w:sz w:val="24"/>
          <w:szCs w:val="24"/>
        </w:rPr>
        <w:t>6)</w:t>
      </w:r>
      <w:r w:rsidR="00CB41B0" w:rsidRPr="00A13506">
        <w:rPr>
          <w:rFonts w:asciiTheme="minorHAnsi" w:hAnsiTheme="minorHAnsi"/>
          <w:sz w:val="24"/>
          <w:szCs w:val="24"/>
        </w:rPr>
        <w:t xml:space="preserve"> </w:t>
      </w:r>
      <w:r w:rsidRPr="00A13506">
        <w:rPr>
          <w:rFonts w:asciiTheme="minorHAnsi" w:hAnsiTheme="minorHAnsi"/>
          <w:sz w:val="24"/>
          <w:szCs w:val="24"/>
        </w:rPr>
        <w:t>Stationnement</w:t>
      </w:r>
      <w:bookmarkEnd w:id="6"/>
    </w:p>
    <w:p w14:paraId="705B7FF3" w14:textId="77777777" w:rsidR="00CB41B0" w:rsidRPr="00A13506" w:rsidRDefault="00CB41B0" w:rsidP="00B6446A">
      <w:pPr>
        <w:spacing w:after="120"/>
        <w:ind w:left="284" w:right="260"/>
        <w:rPr>
          <w:sz w:val="24"/>
          <w:szCs w:val="24"/>
        </w:rPr>
      </w:pPr>
      <w:r w:rsidRPr="00A13506">
        <w:rPr>
          <w:sz w:val="24"/>
          <w:szCs w:val="24"/>
        </w:rPr>
        <w:t xml:space="preserve">- </w:t>
      </w:r>
      <w:proofErr w:type="spellStart"/>
      <w:r w:rsidRPr="00A13506">
        <w:rPr>
          <w:sz w:val="24"/>
          <w:szCs w:val="24"/>
        </w:rPr>
        <w:t>a</w:t>
      </w:r>
      <w:proofErr w:type="spellEnd"/>
      <w:r w:rsidRPr="00A13506">
        <w:rPr>
          <w:sz w:val="24"/>
          <w:szCs w:val="24"/>
        </w:rPr>
        <w:t xml:space="preserve"> insérer le plan des stationnements disponibles et leur capacité.</w:t>
      </w:r>
    </w:p>
    <w:p w14:paraId="014886AA" w14:textId="77777777" w:rsidR="00921A29" w:rsidRPr="00A13506" w:rsidRDefault="00921A29" w:rsidP="00943EC0">
      <w:pPr>
        <w:pStyle w:val="Titre1"/>
        <w:rPr>
          <w:rFonts w:asciiTheme="minorHAnsi" w:hAnsiTheme="minorHAnsi"/>
          <w:sz w:val="24"/>
          <w:szCs w:val="24"/>
        </w:rPr>
      </w:pPr>
      <w:bookmarkStart w:id="7" w:name="_Toc446057900"/>
      <w:r w:rsidRPr="00A13506">
        <w:rPr>
          <w:rFonts w:asciiTheme="minorHAnsi" w:hAnsiTheme="minorHAnsi"/>
          <w:sz w:val="24"/>
          <w:szCs w:val="24"/>
          <w:highlight w:val="yellow"/>
        </w:rPr>
        <w:t>Sécurité des participants et du public</w:t>
      </w:r>
      <w:bookmarkEnd w:id="7"/>
    </w:p>
    <w:p w14:paraId="5662E51F" w14:textId="77777777" w:rsidR="00B0539C" w:rsidRPr="00A13506" w:rsidRDefault="00B0539C" w:rsidP="00943EC0">
      <w:pPr>
        <w:pStyle w:val="Titre2"/>
        <w:rPr>
          <w:rFonts w:asciiTheme="minorHAnsi" w:hAnsiTheme="minorHAnsi"/>
          <w:sz w:val="24"/>
          <w:szCs w:val="24"/>
        </w:rPr>
      </w:pPr>
      <w:bookmarkStart w:id="8" w:name="_Toc446057901"/>
      <w:r w:rsidRPr="00A13506">
        <w:rPr>
          <w:rFonts w:asciiTheme="minorHAnsi" w:hAnsiTheme="minorHAnsi"/>
          <w:sz w:val="24"/>
          <w:szCs w:val="24"/>
        </w:rPr>
        <w:t>1) Situation des urgences par rapport à la commune</w:t>
      </w:r>
      <w:bookmarkEnd w:id="8"/>
    </w:p>
    <w:p w14:paraId="2AFCCD67" w14:textId="77777777" w:rsidR="004D6443" w:rsidRPr="00A13506" w:rsidRDefault="004D6443" w:rsidP="00A13506">
      <w:pPr>
        <w:autoSpaceDE w:val="0"/>
        <w:autoSpaceDN w:val="0"/>
        <w:adjustRightInd w:val="0"/>
        <w:ind w:left="284" w:right="260"/>
        <w:jc w:val="center"/>
        <w:rPr>
          <w:rFonts w:cs="Arial"/>
          <w:sz w:val="24"/>
          <w:szCs w:val="24"/>
        </w:rPr>
      </w:pPr>
      <w:r w:rsidRPr="00A13506">
        <w:rPr>
          <w:rFonts w:cs="Arial"/>
          <w:color w:val="000000"/>
          <w:sz w:val="24"/>
          <w:szCs w:val="24"/>
          <w:highlight w:val="yellow"/>
        </w:rPr>
        <w:t xml:space="preserve">Déclaration obligatoire de toute organisation au service d’urgence compétent et assimilé. </w:t>
      </w:r>
      <w:r w:rsidRPr="00A13506">
        <w:rPr>
          <w:rFonts w:cs="Arial"/>
          <w:b/>
          <w:color w:val="000000" w:themeColor="text1"/>
          <w:sz w:val="24"/>
          <w:szCs w:val="24"/>
          <w:highlight w:val="yellow"/>
        </w:rPr>
        <w:t>Prévenir le centre 15 du déroulement de l’épreuve</w:t>
      </w:r>
      <w:r w:rsidRPr="00A13506">
        <w:rPr>
          <w:rFonts w:cs="Arial"/>
          <w:color w:val="FF0000"/>
          <w:sz w:val="24"/>
          <w:szCs w:val="24"/>
          <w:highlight w:val="yellow"/>
        </w:rPr>
        <w:t>.</w:t>
      </w:r>
    </w:p>
    <w:p w14:paraId="3F60A004"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Rappel </w:t>
      </w:r>
      <w:r w:rsidR="00A44A92" w:rsidRPr="00A13506">
        <w:rPr>
          <w:rFonts w:eastAsia="Times New Roman" w:cs="Arial"/>
          <w:sz w:val="24"/>
          <w:szCs w:val="24"/>
          <w:lang w:eastAsia="fr-FR"/>
        </w:rPr>
        <w:t>: L’organisateur</w:t>
      </w:r>
      <w:r w:rsidRPr="00A13506">
        <w:rPr>
          <w:rFonts w:eastAsia="Times New Roman" w:cs="Arial"/>
          <w:sz w:val="24"/>
          <w:szCs w:val="24"/>
          <w:lang w:eastAsia="fr-FR"/>
        </w:rPr>
        <w:t xml:space="preserve"> se doit d'assurer la sécurité de l'ensemble des intervenants de la manifestation : </w:t>
      </w:r>
    </w:p>
    <w:p w14:paraId="78E78ABF"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•membres de l'organisation, salariés et bénévoles; </w:t>
      </w:r>
    </w:p>
    <w:p w14:paraId="65C2C4A9"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•prestataires ; </w:t>
      </w:r>
    </w:p>
    <w:p w14:paraId="7BFF6A39" w14:textId="77777777" w:rsidR="00B0539C" w:rsidRPr="00A13506" w:rsidRDefault="00B0539C" w:rsidP="00C644C4">
      <w:pPr>
        <w:spacing w:after="0" w:line="240" w:lineRule="auto"/>
        <w:ind w:left="284" w:right="-24"/>
        <w:rPr>
          <w:rFonts w:eastAsia="Times New Roman" w:cs="Arial"/>
          <w:sz w:val="24"/>
          <w:szCs w:val="24"/>
          <w:lang w:eastAsia="fr-FR"/>
        </w:rPr>
      </w:pPr>
      <w:r w:rsidRPr="00A13506">
        <w:rPr>
          <w:rFonts w:eastAsia="Times New Roman" w:cs="Arial"/>
          <w:sz w:val="24"/>
          <w:szCs w:val="24"/>
          <w:lang w:eastAsia="fr-FR"/>
        </w:rPr>
        <w:t xml:space="preserve">•employés des collectivités publiques ou territoriales utilisés pour la manifestation ; </w:t>
      </w:r>
    </w:p>
    <w:p w14:paraId="109AFCF4"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•coureurs ; </w:t>
      </w:r>
    </w:p>
    <w:p w14:paraId="24E6D404"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•public. </w:t>
      </w:r>
    </w:p>
    <w:p w14:paraId="466059D8"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Les objectifs sont : </w:t>
      </w:r>
    </w:p>
    <w:p w14:paraId="79639CBD"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•d’éviter la survenance d'un accident par la mise en place de mesures de protection adéquates ;</w:t>
      </w:r>
    </w:p>
    <w:p w14:paraId="7D8106BA"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•de maîtriser et de limiter les conséquences d'un éventuel accident. </w:t>
      </w:r>
    </w:p>
    <w:p w14:paraId="59EC0860" w14:textId="77777777" w:rsidR="00B0539C" w:rsidRPr="00A13506" w:rsidRDefault="00B0539C" w:rsidP="00B6446A">
      <w:pPr>
        <w:spacing w:after="0" w:line="240" w:lineRule="auto"/>
        <w:ind w:left="284" w:right="260"/>
        <w:rPr>
          <w:rFonts w:eastAsia="Times New Roman" w:cs="Arial"/>
          <w:sz w:val="24"/>
          <w:szCs w:val="24"/>
          <w:lang w:eastAsia="fr-FR"/>
        </w:rPr>
      </w:pPr>
      <w:r w:rsidRPr="00A13506">
        <w:rPr>
          <w:rFonts w:eastAsia="Times New Roman" w:cs="Arial"/>
          <w:sz w:val="24"/>
          <w:szCs w:val="24"/>
          <w:highlight w:val="yellow"/>
          <w:lang w:eastAsia="fr-FR"/>
        </w:rPr>
        <w:t>L'organisateur est responsable de coordination des mesures de protection et d'intervention</w:t>
      </w:r>
      <w:r w:rsidRPr="00A13506">
        <w:rPr>
          <w:rFonts w:eastAsia="Times New Roman" w:cs="Arial"/>
          <w:sz w:val="24"/>
          <w:szCs w:val="24"/>
          <w:lang w:eastAsia="fr-FR"/>
        </w:rPr>
        <w:t xml:space="preserve">. </w:t>
      </w:r>
      <w:r w:rsidR="00755137" w:rsidRPr="00A13506">
        <w:rPr>
          <w:rFonts w:eastAsia="Times New Roman" w:cs="Arial"/>
          <w:sz w:val="24"/>
          <w:szCs w:val="24"/>
          <w:lang w:eastAsia="fr-FR"/>
        </w:rPr>
        <w:t>A ce titre, il mettra en place un moyen de communication unique par radio ou téléphone pour coordonner les services de secours sur la site.</w:t>
      </w:r>
    </w:p>
    <w:p w14:paraId="4F0A3FFD" w14:textId="77777777" w:rsidR="00B0539C" w:rsidRPr="00A13506" w:rsidRDefault="00B0539C" w:rsidP="00B6446A">
      <w:pPr>
        <w:spacing w:after="0" w:line="240" w:lineRule="auto"/>
        <w:ind w:left="284" w:right="260"/>
        <w:rPr>
          <w:rFonts w:eastAsia="Times New Roman" w:cs="Arial"/>
          <w:sz w:val="24"/>
          <w:szCs w:val="24"/>
          <w:lang w:eastAsia="fr-FR"/>
        </w:rPr>
      </w:pPr>
    </w:p>
    <w:p w14:paraId="5745A314" w14:textId="77777777" w:rsidR="00B0539C" w:rsidRPr="00A13506" w:rsidRDefault="00B0539C" w:rsidP="00B6446A">
      <w:pPr>
        <w:ind w:left="284" w:right="260"/>
        <w:rPr>
          <w:sz w:val="24"/>
          <w:szCs w:val="24"/>
        </w:rPr>
      </w:pPr>
      <w:r w:rsidRPr="00A13506">
        <w:rPr>
          <w:sz w:val="24"/>
          <w:szCs w:val="24"/>
        </w:rPr>
        <w:t>Plan général de situation</w:t>
      </w:r>
    </w:p>
    <w:p w14:paraId="258E0BC3" w14:textId="77777777" w:rsidR="00B0539C" w:rsidRPr="00A13506" w:rsidRDefault="00073DB4" w:rsidP="00B6446A">
      <w:pPr>
        <w:ind w:left="284" w:right="260"/>
        <w:rPr>
          <w:sz w:val="24"/>
          <w:szCs w:val="24"/>
        </w:rPr>
      </w:pPr>
      <w:r>
        <w:rPr>
          <w:noProof/>
          <w:sz w:val="24"/>
          <w:szCs w:val="24"/>
          <w:lang w:eastAsia="fr-FR"/>
        </w:rPr>
        <mc:AlternateContent>
          <mc:Choice Requires="wps">
            <w:drawing>
              <wp:anchor distT="0" distB="0" distL="114300" distR="114300" simplePos="0" relativeHeight="251664384" behindDoc="0" locked="0" layoutInCell="1" allowOverlap="1" wp14:anchorId="4C56897E" wp14:editId="2EE583E9">
                <wp:simplePos x="0" y="0"/>
                <wp:positionH relativeFrom="column">
                  <wp:posOffset>3169920</wp:posOffset>
                </wp:positionH>
                <wp:positionV relativeFrom="paragraph">
                  <wp:posOffset>1392555</wp:posOffset>
                </wp:positionV>
                <wp:extent cx="1287780" cy="470535"/>
                <wp:effectExtent l="0" t="0" r="26670" b="247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70535"/>
                        </a:xfrm>
                        <a:prstGeom prst="rect">
                          <a:avLst/>
                        </a:prstGeom>
                        <a:solidFill>
                          <a:srgbClr val="FFFFFF"/>
                        </a:solidFill>
                        <a:ln w="9525">
                          <a:solidFill>
                            <a:srgbClr val="000000"/>
                          </a:solidFill>
                          <a:miter lim="800000"/>
                          <a:headEnd/>
                          <a:tailEnd/>
                        </a:ln>
                      </wps:spPr>
                      <wps:txbx>
                        <w:txbxContent>
                          <w:p w14:paraId="23803700" w14:textId="77777777" w:rsidR="004D7648" w:rsidRDefault="004D7648">
                            <w:proofErr w:type="spellStart"/>
                            <w:r>
                              <w:t>Hopital</w:t>
                            </w:r>
                            <w:proofErr w:type="spellEnd"/>
                            <w:r>
                              <w:t xml:space="preserve"> Trousseau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897E" id="Text Box 5" o:spid="_x0000_s1028" type="#_x0000_t202" style="position:absolute;left:0;text-align:left;margin-left:249.6pt;margin-top:109.65pt;width:101.4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">
                <v:textbox>
                  <w:txbxContent>
                    <w:p w14:paraId="23803700" w14:textId="77777777" w:rsidR="004D7648" w:rsidRDefault="004D7648">
                      <w:proofErr w:type="spellStart"/>
                      <w:r>
                        <w:t>Hopital</w:t>
                      </w:r>
                      <w:proofErr w:type="spellEnd"/>
                      <w:r>
                        <w:t xml:space="preserve"> Trousseau</w:t>
                      </w:r>
                    </w:p>
                  </w:txbxContent>
                </v:textbox>
              </v:shape>
            </w:pict>
          </mc:Fallback>
        </mc:AlternateContent>
      </w:r>
      <w:r>
        <w:rPr>
          <w:noProof/>
          <w:sz w:val="24"/>
          <w:szCs w:val="24"/>
          <w:lang w:eastAsia="fr-FR"/>
        </w:rPr>
        <mc:AlternateContent>
          <mc:Choice Requires="wps">
            <w:drawing>
              <wp:anchor distT="0" distB="0" distL="114300" distR="114300" simplePos="0" relativeHeight="251665408" behindDoc="0" locked="0" layoutInCell="1" allowOverlap="1" wp14:anchorId="36025305" wp14:editId="1237A456">
                <wp:simplePos x="0" y="0"/>
                <wp:positionH relativeFrom="column">
                  <wp:posOffset>998220</wp:posOffset>
                </wp:positionH>
                <wp:positionV relativeFrom="paragraph">
                  <wp:posOffset>327660</wp:posOffset>
                </wp:positionV>
                <wp:extent cx="2171700" cy="205740"/>
                <wp:effectExtent l="17145" t="13970" r="11430" b="565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71700" cy="2057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0A65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78.6pt;margin-top:25.8pt;width:171pt;height:16.2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">
                <v:stroke endarrow="block"/>
              </v:shape>
            </w:pict>
          </mc:Fallback>
        </mc:AlternateContent>
      </w:r>
      <w:r>
        <w:rPr>
          <w:noProof/>
          <w:sz w:val="24"/>
          <w:szCs w:val="24"/>
          <w:lang w:eastAsia="fr-FR"/>
        </w:rPr>
        <mc:AlternateContent>
          <mc:Choice Requires="wps">
            <w:drawing>
              <wp:anchor distT="0" distB="0" distL="114300" distR="114300" simplePos="0" relativeHeight="251666432" behindDoc="0" locked="0" layoutInCell="1" allowOverlap="1" wp14:anchorId="7BA82F96" wp14:editId="7E367E1B">
                <wp:simplePos x="0" y="0"/>
                <wp:positionH relativeFrom="column">
                  <wp:posOffset>1295400</wp:posOffset>
                </wp:positionH>
                <wp:positionV relativeFrom="paragraph">
                  <wp:posOffset>1584960</wp:posOffset>
                </wp:positionV>
                <wp:extent cx="1874520" cy="470535"/>
                <wp:effectExtent l="19050" t="13970" r="11430" b="584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74520" cy="4705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6AA25" id="AutoShape 7" o:spid="_x0000_s1026" type="#_x0000_t34" style="position:absolute;margin-left:102pt;margin-top:124.8pt;width:147.6pt;height:37.0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">
                <v:stroke endarrow="block"/>
              </v:shape>
            </w:pict>
          </mc:Fallback>
        </mc:AlternateContent>
      </w:r>
      <w:r>
        <w:rPr>
          <w:noProof/>
          <w:sz w:val="24"/>
          <w:szCs w:val="24"/>
          <w:lang w:eastAsia="fr-FR"/>
        </w:rPr>
        <mc:AlternateContent>
          <mc:Choice Requires="wps">
            <w:drawing>
              <wp:anchor distT="0" distB="0" distL="114300" distR="114300" simplePos="0" relativeHeight="251661312" behindDoc="0" locked="0" layoutInCell="1" allowOverlap="1" wp14:anchorId="0B90D250" wp14:editId="4DE10E52">
                <wp:simplePos x="0" y="0"/>
                <wp:positionH relativeFrom="column">
                  <wp:posOffset>3208020</wp:posOffset>
                </wp:positionH>
                <wp:positionV relativeFrom="paragraph">
                  <wp:posOffset>51435</wp:posOffset>
                </wp:positionV>
                <wp:extent cx="1325880" cy="670560"/>
                <wp:effectExtent l="0" t="0" r="2667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70560"/>
                        </a:xfrm>
                        <a:prstGeom prst="rect">
                          <a:avLst/>
                        </a:prstGeom>
                        <a:solidFill>
                          <a:srgbClr val="FFFFFF"/>
                        </a:solidFill>
                        <a:ln w="9525">
                          <a:solidFill>
                            <a:srgbClr val="000000"/>
                          </a:solidFill>
                          <a:miter lim="800000"/>
                          <a:headEnd/>
                          <a:tailEnd/>
                        </a:ln>
                      </wps:spPr>
                      <wps:txbx>
                        <w:txbxContent>
                          <w:p w14:paraId="65CA6B01" w14:textId="77777777" w:rsidR="004D7648" w:rsidRDefault="004D7648">
                            <w:r>
                              <w:t>Exemple : Corrida de St. Pierre des Corps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D250" id="Text Box 3" o:spid="_x0000_s1029" type="#_x0000_t202" style="position:absolute;left:0;text-align:left;margin-left:252.6pt;margin-top:4.05pt;width:104.4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k9GwIAADI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">
                <v:textbox>
                  <w:txbxContent>
                    <w:p w14:paraId="65CA6B01" w14:textId="77777777" w:rsidR="004D7648" w:rsidRDefault="004D7648">
                      <w:r>
                        <w:t>Exemple : Corrida de St. Pierre des Corps</w:t>
                      </w:r>
                    </w:p>
                  </w:txbxContent>
                </v:textbox>
              </v:shape>
            </w:pict>
          </mc:Fallback>
        </mc:AlternateContent>
      </w:r>
      <w:r w:rsidR="00CD3B51" w:rsidRPr="00A13506">
        <w:rPr>
          <w:noProof/>
          <w:sz w:val="24"/>
          <w:szCs w:val="24"/>
          <w:lang w:eastAsia="fr-FR"/>
        </w:rPr>
        <w:drawing>
          <wp:inline distT="0" distB="0" distL="0" distR="0" wp14:anchorId="4DEF2FA9" wp14:editId="6C04585C">
            <wp:extent cx="1847850" cy="229197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50868" cy="2295720"/>
                    </a:xfrm>
                    <a:prstGeom prst="rect">
                      <a:avLst/>
                    </a:prstGeom>
                    <a:noFill/>
                    <a:ln w="9525">
                      <a:noFill/>
                      <a:miter lim="800000"/>
                      <a:headEnd/>
                      <a:tailEnd/>
                    </a:ln>
                  </pic:spPr>
                </pic:pic>
              </a:graphicData>
            </a:graphic>
          </wp:inline>
        </w:drawing>
      </w:r>
    </w:p>
    <w:p w14:paraId="5565F4FB" w14:textId="77777777" w:rsidR="002E1814" w:rsidRPr="00A13506" w:rsidRDefault="002E1814" w:rsidP="00943EC0">
      <w:pPr>
        <w:pStyle w:val="Titre2"/>
        <w:rPr>
          <w:rFonts w:asciiTheme="minorHAnsi" w:hAnsiTheme="minorHAnsi"/>
          <w:sz w:val="24"/>
          <w:szCs w:val="24"/>
        </w:rPr>
      </w:pPr>
      <w:bookmarkStart w:id="9" w:name="_Toc446057902"/>
      <w:r w:rsidRPr="00A13506">
        <w:rPr>
          <w:rFonts w:asciiTheme="minorHAnsi" w:hAnsiTheme="minorHAnsi"/>
          <w:sz w:val="24"/>
          <w:szCs w:val="24"/>
        </w:rPr>
        <w:t>2</w:t>
      </w:r>
      <w:r w:rsidR="00F04CBD" w:rsidRPr="00A13506">
        <w:rPr>
          <w:rFonts w:asciiTheme="minorHAnsi" w:hAnsiTheme="minorHAnsi"/>
          <w:sz w:val="24"/>
          <w:szCs w:val="24"/>
        </w:rPr>
        <w:t>)</w:t>
      </w:r>
      <w:r w:rsidRPr="00A13506">
        <w:rPr>
          <w:rFonts w:asciiTheme="minorHAnsi" w:hAnsiTheme="minorHAnsi"/>
          <w:sz w:val="24"/>
          <w:szCs w:val="24"/>
        </w:rPr>
        <w:t xml:space="preserve"> Secouristes</w:t>
      </w:r>
      <w:r w:rsidR="00B0539C" w:rsidRPr="00A13506">
        <w:rPr>
          <w:rFonts w:asciiTheme="minorHAnsi" w:hAnsiTheme="minorHAnsi"/>
          <w:sz w:val="24"/>
          <w:szCs w:val="24"/>
        </w:rPr>
        <w:t xml:space="preserve"> et médecin</w:t>
      </w:r>
      <w:bookmarkEnd w:id="9"/>
    </w:p>
    <w:p w14:paraId="4374236A" w14:textId="77777777" w:rsidR="002E1814" w:rsidRPr="00A13506" w:rsidRDefault="002E1814" w:rsidP="00B6446A">
      <w:pPr>
        <w:ind w:left="284" w:right="260"/>
        <w:rPr>
          <w:sz w:val="24"/>
          <w:szCs w:val="24"/>
        </w:rPr>
      </w:pPr>
      <w:r w:rsidRPr="00A13506">
        <w:rPr>
          <w:sz w:val="24"/>
          <w:szCs w:val="24"/>
        </w:rPr>
        <w:t>Rappel  de la règlementation FFA</w:t>
      </w:r>
      <w:r w:rsidR="00921A29" w:rsidRPr="00A13506">
        <w:rPr>
          <w:sz w:val="24"/>
          <w:szCs w:val="24"/>
        </w:rPr>
        <w:t> :</w:t>
      </w:r>
    </w:p>
    <w:p w14:paraId="597F785E" w14:textId="77777777" w:rsidR="002E1814" w:rsidRPr="00A13506" w:rsidRDefault="002E1814" w:rsidP="00B6446A">
      <w:pPr>
        <w:autoSpaceDE w:val="0"/>
        <w:autoSpaceDN w:val="0"/>
        <w:spacing w:after="0" w:line="240" w:lineRule="auto"/>
        <w:ind w:left="284" w:right="260"/>
        <w:rPr>
          <w:rFonts w:cs="Arial"/>
          <w:bCs/>
          <w:color w:val="000000"/>
          <w:sz w:val="24"/>
          <w:szCs w:val="24"/>
        </w:rPr>
      </w:pPr>
      <w:r w:rsidRPr="00A13506">
        <w:rPr>
          <w:rFonts w:cs="Arial"/>
          <w:b/>
          <w:bCs/>
          <w:sz w:val="24"/>
          <w:szCs w:val="24"/>
        </w:rPr>
        <w:lastRenderedPageBreak/>
        <w:t>DEVOIRS DE L’ORGANISATEUR CONCERNANT LES MOYENS MEDICAUX</w:t>
      </w:r>
    </w:p>
    <w:p w14:paraId="0A398658" w14:textId="77777777" w:rsidR="002E1814" w:rsidRPr="00A13506" w:rsidRDefault="002E1814" w:rsidP="00B6446A">
      <w:pPr>
        <w:autoSpaceDE w:val="0"/>
        <w:autoSpaceDN w:val="0"/>
        <w:adjustRightInd w:val="0"/>
        <w:ind w:left="284" w:right="260"/>
        <w:rPr>
          <w:rFonts w:cs="Arial"/>
          <w:color w:val="000000"/>
          <w:sz w:val="24"/>
          <w:szCs w:val="24"/>
          <w:u w:val="single"/>
        </w:rPr>
      </w:pPr>
      <w:r w:rsidRPr="00A13506">
        <w:rPr>
          <w:rFonts w:cs="Arial"/>
          <w:color w:val="000000"/>
          <w:sz w:val="24"/>
          <w:szCs w:val="24"/>
          <w:u w:val="single"/>
        </w:rPr>
        <w:t>Canevas des moyens à mettre en œuvre</w:t>
      </w:r>
      <w:r w:rsidRPr="00A13506">
        <w:rPr>
          <w:rFonts w:cs="Arial"/>
          <w:color w:val="000000"/>
          <w:sz w:val="24"/>
          <w:szCs w:val="24"/>
        </w:rPr>
        <w:t xml:space="preserve"> :</w:t>
      </w:r>
    </w:p>
    <w:p w14:paraId="5BE3896D" w14:textId="77777777" w:rsidR="002E1814" w:rsidRPr="00A13506" w:rsidRDefault="002E1814" w:rsidP="00B6446A">
      <w:pPr>
        <w:autoSpaceDE w:val="0"/>
        <w:autoSpaceDN w:val="0"/>
        <w:adjustRightInd w:val="0"/>
        <w:ind w:left="284" w:right="260"/>
        <w:rPr>
          <w:rFonts w:cs="Arial"/>
          <w:color w:val="000000"/>
          <w:sz w:val="24"/>
          <w:szCs w:val="24"/>
        </w:rPr>
      </w:pPr>
      <w:r w:rsidRPr="00A13506">
        <w:rPr>
          <w:rFonts w:cs="Arial"/>
          <w:color w:val="000000"/>
          <w:sz w:val="24"/>
          <w:szCs w:val="24"/>
        </w:rPr>
        <w:t xml:space="preserve">Déclaration obligatoire de toute organisation au service d’urgence compétent et assimilé. </w:t>
      </w:r>
    </w:p>
    <w:p w14:paraId="431C01ED" w14:textId="77777777" w:rsidR="002E1814" w:rsidRPr="00A13506" w:rsidRDefault="002E1814" w:rsidP="00B6446A">
      <w:pPr>
        <w:autoSpaceDE w:val="0"/>
        <w:autoSpaceDN w:val="0"/>
        <w:adjustRightInd w:val="0"/>
        <w:ind w:left="284" w:right="260"/>
        <w:rPr>
          <w:rFonts w:cs="Arial"/>
          <w:color w:val="000000"/>
          <w:sz w:val="24"/>
          <w:szCs w:val="24"/>
        </w:rPr>
      </w:pPr>
      <w:r w:rsidRPr="00A13506">
        <w:rPr>
          <w:rFonts w:cs="Arial"/>
          <w:color w:val="000000"/>
          <w:sz w:val="24"/>
          <w:szCs w:val="24"/>
        </w:rPr>
        <w:t>Les moyens médicaux doivent être adaptés au nombre de concurrents, à la durée de la course et au type de parcours :</w:t>
      </w:r>
    </w:p>
    <w:p w14:paraId="2482A715" w14:textId="77777777" w:rsidR="002E1814" w:rsidRPr="00A13506" w:rsidRDefault="002E1814" w:rsidP="00C644C4">
      <w:pPr>
        <w:autoSpaceDE w:val="0"/>
        <w:autoSpaceDN w:val="0"/>
        <w:adjustRightInd w:val="0"/>
        <w:spacing w:after="0" w:line="240" w:lineRule="auto"/>
        <w:ind w:left="284" w:right="260"/>
        <w:rPr>
          <w:rFonts w:cs="Arial"/>
          <w:b/>
          <w:bCs/>
          <w:color w:val="000000"/>
          <w:sz w:val="24"/>
          <w:szCs w:val="24"/>
        </w:rPr>
      </w:pPr>
      <w:r w:rsidRPr="00A13506">
        <w:rPr>
          <w:rFonts w:cs="Arial"/>
          <w:b/>
          <w:color w:val="000000"/>
          <w:sz w:val="24"/>
          <w:szCs w:val="24"/>
        </w:rPr>
        <w:t xml:space="preserve">« </w:t>
      </w:r>
      <w:r w:rsidRPr="00A13506">
        <w:rPr>
          <w:rFonts w:cs="Arial"/>
          <w:b/>
          <w:bCs/>
          <w:color w:val="000000"/>
          <w:sz w:val="24"/>
          <w:szCs w:val="24"/>
        </w:rPr>
        <w:t>Catégorie 1 », moins de 250 coureurs :</w:t>
      </w:r>
    </w:p>
    <w:p w14:paraId="43509D21" w14:textId="77777777" w:rsidR="002E1814" w:rsidRPr="00A13506" w:rsidRDefault="002E1814" w:rsidP="00C644C4">
      <w:pPr>
        <w:autoSpaceDE w:val="0"/>
        <w:autoSpaceDN w:val="0"/>
        <w:adjustRightInd w:val="0"/>
        <w:spacing w:after="0" w:line="240" w:lineRule="auto"/>
        <w:ind w:left="284" w:right="260"/>
        <w:rPr>
          <w:rFonts w:cs="Arial"/>
          <w:color w:val="000000"/>
          <w:sz w:val="24"/>
          <w:szCs w:val="24"/>
        </w:rPr>
      </w:pPr>
      <w:r w:rsidRPr="00A13506">
        <w:rPr>
          <w:rFonts w:cs="Arial"/>
          <w:color w:val="000000"/>
          <w:sz w:val="24"/>
          <w:szCs w:val="24"/>
        </w:rPr>
        <w:t xml:space="preserve"> une équipe de secouristes relevant d’une association agréée par le Ministère de l’Intérieur,</w:t>
      </w:r>
    </w:p>
    <w:p w14:paraId="06A8E64A" w14:textId="77777777" w:rsidR="002E1814" w:rsidRPr="00A13506" w:rsidRDefault="002E1814" w:rsidP="00C644C4">
      <w:pPr>
        <w:autoSpaceDE w:val="0"/>
        <w:autoSpaceDN w:val="0"/>
        <w:adjustRightInd w:val="0"/>
        <w:spacing w:after="0" w:line="240" w:lineRule="auto"/>
        <w:ind w:left="284" w:right="260"/>
        <w:rPr>
          <w:rFonts w:cs="Arial"/>
          <w:sz w:val="24"/>
          <w:szCs w:val="24"/>
        </w:rPr>
      </w:pPr>
      <w:r w:rsidRPr="00A13506">
        <w:rPr>
          <w:rFonts w:cs="Arial"/>
          <w:color w:val="000000"/>
          <w:sz w:val="24"/>
          <w:szCs w:val="24"/>
        </w:rPr>
        <w:t xml:space="preserve"> une liaison radio avec le service d’urgence ou assimilé.</w:t>
      </w:r>
    </w:p>
    <w:p w14:paraId="18975C8F" w14:textId="77777777" w:rsidR="002E1814" w:rsidRPr="00A13506" w:rsidRDefault="002E1814" w:rsidP="00C644C4">
      <w:pPr>
        <w:autoSpaceDE w:val="0"/>
        <w:autoSpaceDN w:val="0"/>
        <w:adjustRightInd w:val="0"/>
        <w:spacing w:after="0" w:line="240" w:lineRule="auto"/>
        <w:ind w:left="284" w:right="260"/>
        <w:rPr>
          <w:rFonts w:cs="Arial"/>
          <w:b/>
          <w:color w:val="000000"/>
          <w:sz w:val="24"/>
          <w:szCs w:val="24"/>
        </w:rPr>
      </w:pPr>
      <w:r w:rsidRPr="00A13506">
        <w:rPr>
          <w:rFonts w:cs="Arial"/>
          <w:b/>
          <w:color w:val="000000"/>
          <w:sz w:val="24"/>
          <w:szCs w:val="24"/>
        </w:rPr>
        <w:t>« Catégorie 2 », de 250 à 500 coureurs :</w:t>
      </w:r>
    </w:p>
    <w:p w14:paraId="01C68BDB" w14:textId="77777777" w:rsidR="002E1814" w:rsidRPr="00A13506" w:rsidRDefault="002E1814" w:rsidP="00C644C4">
      <w:pPr>
        <w:autoSpaceDE w:val="0"/>
        <w:autoSpaceDN w:val="0"/>
        <w:adjustRightInd w:val="0"/>
        <w:spacing w:after="0" w:line="240" w:lineRule="auto"/>
        <w:ind w:left="284" w:right="260"/>
        <w:rPr>
          <w:rFonts w:cs="Arial"/>
          <w:color w:val="000000"/>
          <w:sz w:val="24"/>
          <w:szCs w:val="24"/>
        </w:rPr>
      </w:pPr>
      <w:r w:rsidRPr="00A13506">
        <w:rPr>
          <w:rFonts w:cs="Arial"/>
          <w:color w:val="000000"/>
          <w:sz w:val="24"/>
          <w:szCs w:val="24"/>
        </w:rPr>
        <w:t xml:space="preserve"> une ou plusieurs équipes de secouristes relevant d’une association agréée par le Ministère de l’Intérieur,</w:t>
      </w:r>
    </w:p>
    <w:p w14:paraId="38F002FC" w14:textId="08B52A33" w:rsidR="002E1814" w:rsidRPr="00A13506" w:rsidRDefault="002E1814" w:rsidP="00C644C4">
      <w:pPr>
        <w:autoSpaceDE w:val="0"/>
        <w:autoSpaceDN w:val="0"/>
        <w:adjustRightInd w:val="0"/>
        <w:spacing w:after="0" w:line="240" w:lineRule="auto"/>
        <w:ind w:left="284" w:right="260"/>
        <w:rPr>
          <w:rFonts w:cs="Arial"/>
          <w:color w:val="000000"/>
          <w:sz w:val="24"/>
          <w:szCs w:val="24"/>
        </w:rPr>
      </w:pPr>
      <w:r w:rsidRPr="00A13506">
        <w:rPr>
          <w:rFonts w:cs="Arial"/>
          <w:color w:val="000000"/>
          <w:sz w:val="24"/>
          <w:szCs w:val="24"/>
        </w:rPr>
        <w:t>une liaison obligatoire à tout moment avec un médecin ou un service de secours,</w:t>
      </w:r>
      <w:r w:rsidR="00C644C4" w:rsidRPr="00A13506">
        <w:rPr>
          <w:rFonts w:cs="Arial"/>
          <w:color w:val="000000"/>
          <w:sz w:val="24"/>
          <w:szCs w:val="24"/>
        </w:rPr>
        <w:t xml:space="preserve"> </w:t>
      </w:r>
      <w:r w:rsidRPr="00A13506">
        <w:rPr>
          <w:rFonts w:cs="Arial"/>
          <w:color w:val="000000"/>
          <w:sz w:val="24"/>
          <w:szCs w:val="24"/>
        </w:rPr>
        <w:t>la présence d’une ambulance</w:t>
      </w:r>
      <w:r w:rsidR="00CB4DA5">
        <w:rPr>
          <w:rFonts w:cs="Arial"/>
          <w:color w:val="000000"/>
          <w:sz w:val="24"/>
          <w:szCs w:val="24"/>
        </w:rPr>
        <w:t xml:space="preserve"> qui n’a pas vocation à transporter, mais à fournir le matériel médical nécessaire.</w:t>
      </w:r>
      <w:r w:rsidRPr="00A13506">
        <w:rPr>
          <w:rFonts w:cs="Arial"/>
          <w:color w:val="000000"/>
          <w:sz w:val="24"/>
          <w:szCs w:val="24"/>
        </w:rPr>
        <w:t>.</w:t>
      </w:r>
    </w:p>
    <w:p w14:paraId="6AAF60C1" w14:textId="77777777" w:rsidR="002E1814" w:rsidRPr="00A13506" w:rsidRDefault="002E1814" w:rsidP="00C644C4">
      <w:pPr>
        <w:autoSpaceDE w:val="0"/>
        <w:autoSpaceDN w:val="0"/>
        <w:adjustRightInd w:val="0"/>
        <w:spacing w:after="0" w:line="240" w:lineRule="auto"/>
        <w:ind w:left="284" w:right="260"/>
        <w:rPr>
          <w:rFonts w:cs="Arial"/>
          <w:b/>
          <w:color w:val="000000"/>
          <w:sz w:val="24"/>
          <w:szCs w:val="24"/>
        </w:rPr>
      </w:pPr>
      <w:r w:rsidRPr="00A13506">
        <w:rPr>
          <w:rFonts w:cs="Arial"/>
          <w:b/>
          <w:color w:val="000000"/>
          <w:sz w:val="24"/>
          <w:szCs w:val="24"/>
        </w:rPr>
        <w:t>« Catégorie 3 », plus de 500 coureurs :</w:t>
      </w:r>
    </w:p>
    <w:p w14:paraId="651FA979" w14:textId="77777777" w:rsidR="002E1814" w:rsidRPr="00A13506" w:rsidRDefault="002E1814" w:rsidP="00C644C4">
      <w:pPr>
        <w:autoSpaceDE w:val="0"/>
        <w:autoSpaceDN w:val="0"/>
        <w:adjustRightInd w:val="0"/>
        <w:spacing w:after="0" w:line="240" w:lineRule="auto"/>
        <w:ind w:left="284" w:right="260"/>
        <w:rPr>
          <w:rFonts w:cs="Arial"/>
          <w:color w:val="000000"/>
          <w:sz w:val="24"/>
          <w:szCs w:val="24"/>
        </w:rPr>
      </w:pPr>
      <w:r w:rsidRPr="00A13506">
        <w:rPr>
          <w:rFonts w:cs="Arial"/>
          <w:color w:val="000000"/>
          <w:sz w:val="24"/>
          <w:szCs w:val="24"/>
        </w:rPr>
        <w:t xml:space="preserve"> la présence d’au moins un médecin,</w:t>
      </w:r>
    </w:p>
    <w:p w14:paraId="0AB56D3D" w14:textId="4D8F2062" w:rsidR="002E1814" w:rsidRDefault="00CB4DA5" w:rsidP="00C644C4">
      <w:pPr>
        <w:autoSpaceDE w:val="0"/>
        <w:autoSpaceDN w:val="0"/>
        <w:adjustRightInd w:val="0"/>
        <w:spacing w:after="0" w:line="240" w:lineRule="auto"/>
        <w:ind w:left="284" w:right="260"/>
        <w:rPr>
          <w:rFonts w:cs="Arial"/>
          <w:color w:val="000000"/>
          <w:sz w:val="24"/>
          <w:szCs w:val="24"/>
        </w:rPr>
      </w:pPr>
      <w:r>
        <w:rPr>
          <w:rFonts w:cs="Arial"/>
          <w:color w:val="000000"/>
          <w:sz w:val="24"/>
          <w:szCs w:val="24"/>
        </w:rPr>
        <w:t xml:space="preserve">Un nombre </w:t>
      </w:r>
      <w:r w:rsidR="002E1814" w:rsidRPr="00A13506">
        <w:rPr>
          <w:rFonts w:cs="Arial"/>
          <w:color w:val="000000"/>
          <w:sz w:val="24"/>
          <w:szCs w:val="24"/>
        </w:rPr>
        <w:t>de secouristes relevant d’une association agréée par le Ministère de l’Intérieur adapté au nombre de concurrents.</w:t>
      </w:r>
    </w:p>
    <w:p w14:paraId="676A38C5" w14:textId="56FADE71" w:rsidR="00CB4DA5" w:rsidRPr="00A13506" w:rsidRDefault="00CB4DA5" w:rsidP="00CB4DA5">
      <w:pPr>
        <w:autoSpaceDE w:val="0"/>
        <w:autoSpaceDN w:val="0"/>
        <w:adjustRightInd w:val="0"/>
        <w:spacing w:after="0" w:line="240" w:lineRule="auto"/>
        <w:ind w:left="284" w:right="260"/>
        <w:rPr>
          <w:rFonts w:cs="Arial"/>
          <w:color w:val="000000"/>
          <w:sz w:val="24"/>
          <w:szCs w:val="24"/>
        </w:rPr>
      </w:pPr>
      <w:r>
        <w:rPr>
          <w:rFonts w:cs="Arial"/>
          <w:color w:val="000000"/>
          <w:sz w:val="24"/>
          <w:szCs w:val="24"/>
        </w:rPr>
        <w:t>U</w:t>
      </w:r>
      <w:r w:rsidRPr="00A13506">
        <w:rPr>
          <w:rFonts w:cs="Arial"/>
          <w:color w:val="000000"/>
          <w:sz w:val="24"/>
          <w:szCs w:val="24"/>
        </w:rPr>
        <w:t xml:space="preserve">n nombre d’ambulances </w:t>
      </w:r>
      <w:r>
        <w:rPr>
          <w:rFonts w:cs="Arial"/>
          <w:color w:val="000000"/>
          <w:sz w:val="24"/>
          <w:szCs w:val="24"/>
        </w:rPr>
        <w:t xml:space="preserve">adaptés au nombre de concurrents </w:t>
      </w:r>
      <w:r>
        <w:rPr>
          <w:rFonts w:cs="Arial"/>
          <w:color w:val="000000"/>
          <w:sz w:val="24"/>
          <w:szCs w:val="24"/>
        </w:rPr>
        <w:t>qui n’</w:t>
      </w:r>
      <w:r>
        <w:rPr>
          <w:rFonts w:cs="Arial"/>
          <w:color w:val="000000"/>
          <w:sz w:val="24"/>
          <w:szCs w:val="24"/>
        </w:rPr>
        <w:t>ont</w:t>
      </w:r>
      <w:r>
        <w:rPr>
          <w:rFonts w:cs="Arial"/>
          <w:color w:val="000000"/>
          <w:sz w:val="24"/>
          <w:szCs w:val="24"/>
        </w:rPr>
        <w:t xml:space="preserve"> pas vocation à transporter, mais à fournir le matériel médical nécessaire.</w:t>
      </w:r>
      <w:r w:rsidRPr="00A13506">
        <w:rPr>
          <w:rFonts w:cs="Arial"/>
          <w:color w:val="000000"/>
          <w:sz w:val="24"/>
          <w:szCs w:val="24"/>
        </w:rPr>
        <w:t>.</w:t>
      </w:r>
    </w:p>
    <w:p w14:paraId="01710219" w14:textId="77777777" w:rsidR="00CB4DA5" w:rsidRPr="00A13506" w:rsidRDefault="00CB4DA5" w:rsidP="00C644C4">
      <w:pPr>
        <w:autoSpaceDE w:val="0"/>
        <w:autoSpaceDN w:val="0"/>
        <w:adjustRightInd w:val="0"/>
        <w:spacing w:after="0" w:line="240" w:lineRule="auto"/>
        <w:ind w:left="284" w:right="260"/>
        <w:rPr>
          <w:rFonts w:cs="Arial"/>
          <w:color w:val="000000"/>
          <w:sz w:val="24"/>
          <w:szCs w:val="24"/>
        </w:rPr>
      </w:pPr>
    </w:p>
    <w:p w14:paraId="6D2C6E50" w14:textId="77777777" w:rsidR="00AC78EB" w:rsidRPr="00A13506" w:rsidRDefault="00AC78EB" w:rsidP="00C644C4">
      <w:pPr>
        <w:autoSpaceDE w:val="0"/>
        <w:autoSpaceDN w:val="0"/>
        <w:adjustRightInd w:val="0"/>
        <w:spacing w:after="0" w:line="240" w:lineRule="auto"/>
        <w:ind w:left="284" w:right="260"/>
        <w:rPr>
          <w:rFonts w:cs="Arial"/>
          <w:color w:val="000000"/>
          <w:sz w:val="24"/>
          <w:szCs w:val="24"/>
        </w:rPr>
      </w:pPr>
    </w:p>
    <w:p w14:paraId="5C90D2E5" w14:textId="77777777" w:rsidR="00D5423A" w:rsidRDefault="002E1814" w:rsidP="00B6446A">
      <w:pPr>
        <w:autoSpaceDE w:val="0"/>
        <w:autoSpaceDN w:val="0"/>
        <w:adjustRightInd w:val="0"/>
        <w:ind w:left="284" w:right="260"/>
        <w:rPr>
          <w:rFonts w:cs="Arial"/>
          <w:b/>
          <w:bCs/>
          <w:color w:val="000000"/>
          <w:sz w:val="24"/>
          <w:szCs w:val="24"/>
        </w:rPr>
      </w:pPr>
      <w:r w:rsidRPr="00A13506">
        <w:rPr>
          <w:rFonts w:cs="Arial"/>
          <w:b/>
          <w:bCs/>
          <w:color w:val="000000"/>
          <w:sz w:val="24"/>
          <w:szCs w:val="24"/>
        </w:rPr>
        <w:t>Pour les courses de longue durée ( Marathon et au-delà )</w:t>
      </w:r>
    </w:p>
    <w:p w14:paraId="3AF78152" w14:textId="77777777" w:rsidR="00D5423A" w:rsidRDefault="00D5423A" w:rsidP="00D5423A">
      <w:pPr>
        <w:autoSpaceDE w:val="0"/>
        <w:autoSpaceDN w:val="0"/>
        <w:adjustRightInd w:val="0"/>
        <w:spacing w:after="0" w:line="240" w:lineRule="auto"/>
        <w:ind w:left="284" w:right="260"/>
        <w:rPr>
          <w:rFonts w:cs="Arial"/>
          <w:color w:val="000000"/>
          <w:sz w:val="24"/>
          <w:szCs w:val="24"/>
        </w:rPr>
      </w:pPr>
      <w:r w:rsidRPr="00A13506">
        <w:rPr>
          <w:rFonts w:cs="Arial"/>
          <w:color w:val="000000"/>
          <w:sz w:val="24"/>
          <w:szCs w:val="24"/>
        </w:rPr>
        <w:t>Equipes de secouristes relevant d’une association agréée par le Ministère de l’Intérieur, équipées de liaison radio, disposées de façon adaptée au terrain, à la distance et au nombre de concurrents.</w:t>
      </w:r>
    </w:p>
    <w:p w14:paraId="4428F05E" w14:textId="77777777" w:rsidR="00D5423A" w:rsidRDefault="00D5423A" w:rsidP="00D5423A">
      <w:pPr>
        <w:autoSpaceDE w:val="0"/>
        <w:autoSpaceDN w:val="0"/>
        <w:adjustRightInd w:val="0"/>
        <w:spacing w:after="0" w:line="240" w:lineRule="auto"/>
        <w:ind w:left="284" w:right="260"/>
        <w:rPr>
          <w:rFonts w:cs="Arial"/>
          <w:color w:val="000000"/>
          <w:sz w:val="24"/>
          <w:szCs w:val="24"/>
        </w:rPr>
      </w:pPr>
      <w:r w:rsidRPr="00A13506">
        <w:rPr>
          <w:rFonts w:cs="Arial"/>
          <w:b/>
          <w:color w:val="000000"/>
          <w:sz w:val="24"/>
          <w:szCs w:val="24"/>
        </w:rPr>
        <w:t>la présence obligatoire d’au moins un médecin</w:t>
      </w:r>
      <w:r w:rsidRPr="00A13506">
        <w:rPr>
          <w:rFonts w:cs="Arial"/>
          <w:color w:val="000000"/>
          <w:sz w:val="24"/>
          <w:szCs w:val="24"/>
        </w:rPr>
        <w:t>.</w:t>
      </w:r>
    </w:p>
    <w:p w14:paraId="719A2E39" w14:textId="77777777" w:rsidR="00D5423A" w:rsidRDefault="00D5423A" w:rsidP="00D5423A">
      <w:pPr>
        <w:autoSpaceDE w:val="0"/>
        <w:autoSpaceDN w:val="0"/>
        <w:adjustRightInd w:val="0"/>
        <w:spacing w:after="0" w:line="240" w:lineRule="auto"/>
        <w:ind w:left="284" w:right="260"/>
        <w:rPr>
          <w:rFonts w:cs="Arial"/>
          <w:b/>
          <w:bCs/>
          <w:color w:val="000000"/>
          <w:sz w:val="24"/>
          <w:szCs w:val="24"/>
        </w:rPr>
      </w:pPr>
    </w:p>
    <w:p w14:paraId="42EC2603" w14:textId="77777777" w:rsidR="002E1814" w:rsidRPr="00A13506" w:rsidRDefault="002E1814" w:rsidP="00B6446A">
      <w:pPr>
        <w:autoSpaceDE w:val="0"/>
        <w:autoSpaceDN w:val="0"/>
        <w:adjustRightInd w:val="0"/>
        <w:ind w:left="284" w:right="260"/>
        <w:rPr>
          <w:rFonts w:cs="Arial"/>
          <w:b/>
          <w:bCs/>
          <w:color w:val="000000"/>
          <w:sz w:val="24"/>
          <w:szCs w:val="24"/>
        </w:rPr>
      </w:pPr>
      <w:r w:rsidRPr="00A13506">
        <w:rPr>
          <w:rFonts w:cs="Arial"/>
          <w:b/>
          <w:bCs/>
          <w:color w:val="000000"/>
          <w:sz w:val="24"/>
          <w:szCs w:val="24"/>
        </w:rPr>
        <w:t xml:space="preserve"> </w:t>
      </w:r>
      <w:r w:rsidR="00D5423A">
        <w:rPr>
          <w:rFonts w:cs="Arial"/>
          <w:b/>
          <w:bCs/>
          <w:color w:val="000000"/>
          <w:sz w:val="24"/>
          <w:szCs w:val="24"/>
        </w:rPr>
        <w:t>Epreuves en milieu naturel (</w:t>
      </w:r>
      <w:r w:rsidRPr="00A13506">
        <w:rPr>
          <w:rFonts w:cs="Arial"/>
          <w:b/>
          <w:bCs/>
          <w:color w:val="000000"/>
          <w:sz w:val="24"/>
          <w:szCs w:val="24"/>
        </w:rPr>
        <w:t xml:space="preserve">courses en </w:t>
      </w:r>
      <w:proofErr w:type="spellStart"/>
      <w:r w:rsidRPr="00A13506">
        <w:rPr>
          <w:rFonts w:cs="Arial"/>
          <w:b/>
          <w:bCs/>
          <w:color w:val="000000"/>
          <w:sz w:val="24"/>
          <w:szCs w:val="24"/>
        </w:rPr>
        <w:t>montagne</w:t>
      </w:r>
      <w:r w:rsidR="00D5423A">
        <w:rPr>
          <w:rFonts w:cs="Arial"/>
          <w:b/>
          <w:bCs/>
          <w:color w:val="000000"/>
          <w:sz w:val="24"/>
          <w:szCs w:val="24"/>
        </w:rPr>
        <w:t>,</w:t>
      </w:r>
      <w:r w:rsidRPr="00A13506">
        <w:rPr>
          <w:rFonts w:cs="Arial"/>
          <w:b/>
          <w:bCs/>
          <w:color w:val="000000"/>
          <w:sz w:val="24"/>
          <w:szCs w:val="24"/>
        </w:rPr>
        <w:t>trails</w:t>
      </w:r>
      <w:proofErr w:type="spellEnd"/>
      <w:r w:rsidRPr="00A13506">
        <w:rPr>
          <w:rFonts w:cs="Arial"/>
          <w:b/>
          <w:bCs/>
          <w:color w:val="000000"/>
          <w:sz w:val="24"/>
          <w:szCs w:val="24"/>
        </w:rPr>
        <w:t xml:space="preserve"> </w:t>
      </w:r>
      <w:r w:rsidR="00D5423A">
        <w:rPr>
          <w:rFonts w:cs="Arial"/>
          <w:b/>
          <w:bCs/>
          <w:color w:val="000000"/>
          <w:sz w:val="24"/>
          <w:szCs w:val="24"/>
        </w:rPr>
        <w:t>)</w:t>
      </w:r>
    </w:p>
    <w:p w14:paraId="787B0ABE" w14:textId="77777777" w:rsidR="00742397" w:rsidRDefault="00D5423A" w:rsidP="00B6446A">
      <w:pPr>
        <w:autoSpaceDE w:val="0"/>
        <w:autoSpaceDN w:val="0"/>
        <w:adjustRightInd w:val="0"/>
        <w:spacing w:after="0" w:line="240" w:lineRule="auto"/>
        <w:ind w:left="284" w:right="260"/>
        <w:rPr>
          <w:rFonts w:cs="Arial"/>
          <w:color w:val="000000"/>
          <w:sz w:val="24"/>
          <w:szCs w:val="24"/>
        </w:rPr>
      </w:pPr>
      <w:r>
        <w:rPr>
          <w:rFonts w:cs="Arial"/>
          <w:color w:val="000000"/>
          <w:sz w:val="24"/>
          <w:szCs w:val="24"/>
        </w:rPr>
        <w:t>Voir page 41/53 de la réglementation des manifestations running 2020.</w:t>
      </w:r>
    </w:p>
    <w:p w14:paraId="23580A12" w14:textId="77777777" w:rsidR="00D5423A" w:rsidRPr="00A13506" w:rsidRDefault="00D5423A" w:rsidP="00B6446A">
      <w:pPr>
        <w:autoSpaceDE w:val="0"/>
        <w:autoSpaceDN w:val="0"/>
        <w:adjustRightInd w:val="0"/>
        <w:spacing w:after="0" w:line="240" w:lineRule="auto"/>
        <w:ind w:left="284" w:right="260"/>
        <w:rPr>
          <w:rFonts w:cs="Arial"/>
          <w:color w:val="000000"/>
          <w:sz w:val="24"/>
          <w:szCs w:val="24"/>
        </w:rPr>
      </w:pPr>
    </w:p>
    <w:p w14:paraId="03870F83" w14:textId="77777777" w:rsidR="00CC403E" w:rsidRPr="00A13506" w:rsidRDefault="004D6443" w:rsidP="00D5423A">
      <w:pPr>
        <w:ind w:left="284" w:right="260"/>
        <w:rPr>
          <w:sz w:val="24"/>
          <w:szCs w:val="24"/>
        </w:rPr>
      </w:pPr>
      <w:r w:rsidRPr="00A13506">
        <w:rPr>
          <w:sz w:val="24"/>
          <w:szCs w:val="24"/>
        </w:rPr>
        <w:t>U</w:t>
      </w:r>
      <w:r w:rsidR="00742397" w:rsidRPr="00A13506">
        <w:rPr>
          <w:sz w:val="24"/>
          <w:szCs w:val="24"/>
        </w:rPr>
        <w:t xml:space="preserve">ne convention </w:t>
      </w:r>
      <w:r w:rsidRPr="00A13506">
        <w:rPr>
          <w:sz w:val="24"/>
          <w:szCs w:val="24"/>
        </w:rPr>
        <w:t xml:space="preserve">est établie </w:t>
      </w:r>
      <w:r w:rsidR="00742397" w:rsidRPr="00A13506">
        <w:rPr>
          <w:sz w:val="24"/>
          <w:szCs w:val="24"/>
        </w:rPr>
        <w:t xml:space="preserve">avec chacun des acteurs, précisant leur rôle, les moyens mis en œuvre, les zones </w:t>
      </w:r>
      <w:r w:rsidR="00B6446A" w:rsidRPr="00A13506">
        <w:rPr>
          <w:sz w:val="24"/>
          <w:szCs w:val="24"/>
        </w:rPr>
        <w:t>d’intervention</w:t>
      </w:r>
      <w:r w:rsidR="00742397" w:rsidRPr="00A13506">
        <w:rPr>
          <w:sz w:val="24"/>
          <w:szCs w:val="24"/>
        </w:rPr>
        <w:t xml:space="preserve">, les voies de circulation… et tous les éléments nécessaires à la bonne exécution de leur mission. </w:t>
      </w:r>
    </w:p>
    <w:p w14:paraId="6F6AC631" w14:textId="77777777" w:rsidR="00755137" w:rsidRPr="00A13506" w:rsidRDefault="002E1814" w:rsidP="00B6446A">
      <w:pPr>
        <w:ind w:left="284" w:right="260"/>
        <w:rPr>
          <w:sz w:val="24"/>
          <w:szCs w:val="24"/>
        </w:rPr>
      </w:pPr>
      <w:r w:rsidRPr="00A13506">
        <w:rPr>
          <w:sz w:val="24"/>
          <w:szCs w:val="24"/>
        </w:rPr>
        <w:t xml:space="preserve">Présence de :  « </w:t>
      </w:r>
      <w:r w:rsidR="00A13506">
        <w:rPr>
          <w:sz w:val="24"/>
          <w:szCs w:val="24"/>
        </w:rPr>
        <w:t>Nb</w:t>
      </w:r>
      <w:r w:rsidRPr="00A13506">
        <w:rPr>
          <w:sz w:val="24"/>
          <w:szCs w:val="24"/>
        </w:rPr>
        <w:t xml:space="preserve"> » avec un effectif de </w:t>
      </w:r>
      <w:r w:rsidR="00717EA9">
        <w:rPr>
          <w:sz w:val="24"/>
          <w:szCs w:val="24"/>
        </w:rPr>
        <w:t>4</w:t>
      </w:r>
      <w:r w:rsidRPr="00A13506">
        <w:rPr>
          <w:sz w:val="24"/>
          <w:szCs w:val="24"/>
        </w:rPr>
        <w:t>/6 secouristes + matériel (LOT A +B-BINÔME) Dispositif prévisionnels de secours: matériels adm, moyens de télécommunication, protection sécurité et hygiène, matériel de bilan, accueil des victimes, hémorragies et plaies, relevage brancardage</w:t>
      </w:r>
      <w:r w:rsidR="00755137" w:rsidRPr="00A13506">
        <w:rPr>
          <w:sz w:val="24"/>
          <w:szCs w:val="24"/>
        </w:rPr>
        <w:t xml:space="preserve">, matériels divers, ambulance. </w:t>
      </w:r>
    </w:p>
    <w:p w14:paraId="6E422914" w14:textId="77777777" w:rsidR="002E1814" w:rsidRPr="00A13506" w:rsidRDefault="00B6446A" w:rsidP="00B6446A">
      <w:pPr>
        <w:ind w:left="284" w:right="260"/>
        <w:rPr>
          <w:i/>
          <w:sz w:val="24"/>
          <w:szCs w:val="24"/>
        </w:rPr>
      </w:pPr>
      <w:proofErr w:type="spellStart"/>
      <w:r w:rsidRPr="00FC3A89">
        <w:rPr>
          <w:b/>
          <w:i/>
          <w:color w:val="002060"/>
          <w:sz w:val="24"/>
          <w:szCs w:val="24"/>
          <w:highlight w:val="yellow"/>
        </w:rPr>
        <w:t>Quelque</w:t>
      </w:r>
      <w:proofErr w:type="spellEnd"/>
      <w:r w:rsidRPr="00FC3A89">
        <w:rPr>
          <w:b/>
          <w:i/>
          <w:color w:val="002060"/>
          <w:sz w:val="24"/>
          <w:szCs w:val="24"/>
          <w:highlight w:val="yellow"/>
        </w:rPr>
        <w:t xml:space="preserve"> soit le choix du type de dispositif souhaité,  seules les équipes de secouristes agrées  peuvent assurer un DPS, ni les pompiers, ni une société d’ambulance privée, ni un service municipal ne sont autorisés à l’assurer.</w:t>
      </w:r>
    </w:p>
    <w:p w14:paraId="7B2ED807" w14:textId="77777777" w:rsidR="00921A29" w:rsidRPr="00A13506" w:rsidRDefault="002E1814" w:rsidP="00B6446A">
      <w:pPr>
        <w:ind w:left="284" w:right="260"/>
        <w:rPr>
          <w:sz w:val="24"/>
          <w:szCs w:val="24"/>
        </w:rPr>
      </w:pPr>
      <w:r w:rsidRPr="00A13506">
        <w:rPr>
          <w:sz w:val="24"/>
          <w:szCs w:val="24"/>
        </w:rPr>
        <w:t xml:space="preserve">- Un médecin </w:t>
      </w:r>
      <w:r w:rsidR="00B0539C" w:rsidRPr="00A13506">
        <w:rPr>
          <w:sz w:val="24"/>
          <w:szCs w:val="24"/>
        </w:rPr>
        <w:t>(équipé d’un dispositif permettant de le situer rapidement, gilet fourni par la CDC</w:t>
      </w:r>
      <w:r w:rsidR="00310CCC">
        <w:rPr>
          <w:sz w:val="24"/>
          <w:szCs w:val="24"/>
        </w:rPr>
        <w:t xml:space="preserve">R </w:t>
      </w:r>
      <w:r w:rsidR="00B0539C" w:rsidRPr="00A13506">
        <w:rPr>
          <w:sz w:val="24"/>
          <w:szCs w:val="24"/>
        </w:rPr>
        <w:t>37)</w:t>
      </w:r>
      <w:r w:rsidRPr="00A13506">
        <w:rPr>
          <w:sz w:val="24"/>
          <w:szCs w:val="24"/>
        </w:rPr>
        <w:t xml:space="preserve">: </w:t>
      </w:r>
      <w:r w:rsidR="00A13506">
        <w:rPr>
          <w:sz w:val="24"/>
          <w:szCs w:val="24"/>
        </w:rPr>
        <w:t>Mr ..</w:t>
      </w:r>
      <w:r w:rsidR="00921A29" w:rsidRPr="00A13506">
        <w:rPr>
          <w:sz w:val="24"/>
          <w:szCs w:val="24"/>
        </w:rPr>
        <w:t xml:space="preserve"> </w:t>
      </w:r>
    </w:p>
    <w:p w14:paraId="4F2276CF" w14:textId="77777777" w:rsidR="00B0539C" w:rsidRDefault="00921A29" w:rsidP="00BC26FE">
      <w:pPr>
        <w:ind w:left="284"/>
        <w:rPr>
          <w:b/>
          <w:sz w:val="24"/>
          <w:szCs w:val="24"/>
        </w:rPr>
      </w:pPr>
      <w:r w:rsidRPr="00A13506">
        <w:rPr>
          <w:b/>
          <w:sz w:val="24"/>
          <w:szCs w:val="24"/>
          <w:highlight w:val="yellow"/>
        </w:rPr>
        <w:lastRenderedPageBreak/>
        <w:t xml:space="preserve">Nota : </w:t>
      </w:r>
      <w:r w:rsidR="00CF54BB" w:rsidRPr="00CF54BB">
        <w:rPr>
          <w:rFonts w:eastAsia="Times New Roman" w:cs="Arial"/>
          <w:b/>
          <w:sz w:val="24"/>
          <w:szCs w:val="24"/>
          <w:highlight w:val="yellow"/>
          <w:lang w:eastAsia="fr-FR"/>
        </w:rPr>
        <w:t xml:space="preserve">Médecin :il est docteur (thèse finie) en médecine, il est préférable qu’il ait une expérience en médecine </w:t>
      </w:r>
      <w:proofErr w:type="spellStart"/>
      <w:r w:rsidR="00CF54BB" w:rsidRPr="00CF54BB">
        <w:rPr>
          <w:rFonts w:eastAsia="Times New Roman" w:cs="Arial"/>
          <w:b/>
          <w:sz w:val="24"/>
          <w:szCs w:val="24"/>
          <w:highlight w:val="yellow"/>
          <w:lang w:eastAsia="fr-FR"/>
        </w:rPr>
        <w:t>pré-hospitalière</w:t>
      </w:r>
      <w:proofErr w:type="spellEnd"/>
      <w:r w:rsidR="00CF54BB" w:rsidRPr="00CF54BB">
        <w:rPr>
          <w:rFonts w:eastAsia="Times New Roman" w:cs="Arial"/>
          <w:b/>
          <w:sz w:val="24"/>
          <w:szCs w:val="24"/>
          <w:highlight w:val="yellow"/>
          <w:lang w:eastAsia="fr-FR"/>
        </w:rPr>
        <w:t>.</w:t>
      </w:r>
      <w:r w:rsidRPr="00CF54BB">
        <w:rPr>
          <w:b/>
          <w:sz w:val="24"/>
          <w:szCs w:val="24"/>
          <w:highlight w:val="yellow"/>
        </w:rPr>
        <w:t>(un interne n’est pas un médecin).</w:t>
      </w:r>
    </w:p>
    <w:p w14:paraId="7834BD2F" w14:textId="77777777" w:rsidR="00D5423A" w:rsidRPr="00A13506" w:rsidRDefault="00D5423A" w:rsidP="00D5423A">
      <w:pPr>
        <w:ind w:left="284" w:right="260"/>
        <w:rPr>
          <w:sz w:val="24"/>
          <w:szCs w:val="24"/>
        </w:rPr>
      </w:pPr>
      <w:r w:rsidRPr="00A13506">
        <w:rPr>
          <w:b/>
          <w:sz w:val="24"/>
          <w:szCs w:val="24"/>
        </w:rPr>
        <w:t>L’établissement de convention avec le médecin est obligatoire</w:t>
      </w:r>
      <w:r w:rsidRPr="00A13506">
        <w:rPr>
          <w:sz w:val="24"/>
          <w:szCs w:val="24"/>
        </w:rPr>
        <w:t>, son absence pouvant être assimilée à un délit d</w:t>
      </w:r>
      <w:r>
        <w:rPr>
          <w:sz w:val="24"/>
          <w:szCs w:val="24"/>
        </w:rPr>
        <w:t>’</w:t>
      </w:r>
      <w:r w:rsidRPr="00A13506">
        <w:rPr>
          <w:sz w:val="24"/>
          <w:szCs w:val="24"/>
        </w:rPr>
        <w:t>exercice de médecine foraine .</w:t>
      </w:r>
    </w:p>
    <w:p w14:paraId="1A4ABA0C" w14:textId="77777777" w:rsidR="00D5423A" w:rsidRPr="00A13506" w:rsidRDefault="00D5423A" w:rsidP="00D5423A">
      <w:pPr>
        <w:ind w:left="284" w:right="260"/>
        <w:rPr>
          <w:sz w:val="24"/>
          <w:szCs w:val="24"/>
        </w:rPr>
      </w:pPr>
      <w:r w:rsidRPr="00A13506">
        <w:rPr>
          <w:sz w:val="24"/>
          <w:szCs w:val="24"/>
        </w:rPr>
        <w:t xml:space="preserve">Un modèle de contrat-type est </w:t>
      </w:r>
      <w:r>
        <w:rPr>
          <w:sz w:val="24"/>
          <w:szCs w:val="24"/>
        </w:rPr>
        <w:t xml:space="preserve">disponible sur le site de la CDR </w:t>
      </w:r>
      <w:r w:rsidRPr="00A13506">
        <w:rPr>
          <w:sz w:val="24"/>
          <w:szCs w:val="24"/>
        </w:rPr>
        <w:t>37.</w:t>
      </w:r>
    </w:p>
    <w:p w14:paraId="3FD02F82" w14:textId="77777777" w:rsidR="00D5423A" w:rsidRPr="00CF54BB" w:rsidRDefault="00D5423A" w:rsidP="00BC26FE">
      <w:pPr>
        <w:ind w:left="284"/>
        <w:rPr>
          <w:b/>
          <w:sz w:val="24"/>
          <w:szCs w:val="24"/>
        </w:rPr>
      </w:pPr>
    </w:p>
    <w:p w14:paraId="30BB5D34" w14:textId="77777777" w:rsidR="000F2216" w:rsidRPr="00A13506" w:rsidRDefault="00C644C4" w:rsidP="00C644C4">
      <w:pPr>
        <w:pStyle w:val="Titre2"/>
        <w:rPr>
          <w:rFonts w:asciiTheme="minorHAnsi" w:hAnsiTheme="minorHAnsi"/>
          <w:sz w:val="24"/>
          <w:szCs w:val="24"/>
        </w:rPr>
      </w:pPr>
      <w:bookmarkStart w:id="10" w:name="_Toc446057903"/>
      <w:r w:rsidRPr="00A13506">
        <w:rPr>
          <w:rFonts w:asciiTheme="minorHAnsi" w:hAnsiTheme="minorHAnsi"/>
          <w:sz w:val="24"/>
          <w:szCs w:val="24"/>
        </w:rPr>
        <w:t xml:space="preserve">4) </w:t>
      </w:r>
      <w:r w:rsidR="000F2216" w:rsidRPr="00A13506">
        <w:rPr>
          <w:rFonts w:asciiTheme="minorHAnsi" w:hAnsiTheme="minorHAnsi"/>
          <w:sz w:val="24"/>
          <w:szCs w:val="24"/>
        </w:rPr>
        <w:t>Organisation des secours</w:t>
      </w:r>
      <w:bookmarkEnd w:id="10"/>
    </w:p>
    <w:p w14:paraId="1EF3589A" w14:textId="77777777" w:rsidR="000F2216" w:rsidRPr="00A13506" w:rsidRDefault="000F2216" w:rsidP="00C644C4">
      <w:pPr>
        <w:pStyle w:val="Paragraphedeliste"/>
        <w:numPr>
          <w:ilvl w:val="0"/>
          <w:numId w:val="16"/>
        </w:numPr>
        <w:rPr>
          <w:color w:val="000000" w:themeColor="text1"/>
          <w:sz w:val="24"/>
          <w:szCs w:val="24"/>
        </w:rPr>
      </w:pPr>
      <w:r w:rsidRPr="00A13506">
        <w:rPr>
          <w:color w:val="000000" w:themeColor="text1"/>
          <w:sz w:val="24"/>
          <w:szCs w:val="24"/>
        </w:rPr>
        <w:t>emplacement pour secouriste</w:t>
      </w:r>
      <w:r w:rsidR="00CB41B0" w:rsidRPr="00A13506">
        <w:rPr>
          <w:color w:val="000000" w:themeColor="text1"/>
          <w:sz w:val="24"/>
          <w:szCs w:val="24"/>
        </w:rPr>
        <w:t>s</w:t>
      </w:r>
      <w:r w:rsidR="00717EA9">
        <w:rPr>
          <w:color w:val="000000" w:themeColor="text1"/>
          <w:sz w:val="24"/>
          <w:szCs w:val="24"/>
        </w:rPr>
        <w:t xml:space="preserve"> </w:t>
      </w:r>
      <w:r w:rsidR="00310CCC">
        <w:rPr>
          <w:color w:val="000000" w:themeColor="text1"/>
          <w:sz w:val="24"/>
          <w:szCs w:val="24"/>
        </w:rPr>
        <w:t>(positionné</w:t>
      </w:r>
      <w:r w:rsidR="00717EA9">
        <w:rPr>
          <w:color w:val="000000" w:themeColor="text1"/>
          <w:sz w:val="24"/>
          <w:szCs w:val="24"/>
        </w:rPr>
        <w:t xml:space="preserve"> sur l’aire d’arrivée)</w:t>
      </w:r>
      <w:r w:rsidR="0094063A" w:rsidRPr="00A13506">
        <w:rPr>
          <w:color w:val="000000" w:themeColor="text1"/>
          <w:sz w:val="24"/>
          <w:szCs w:val="24"/>
        </w:rPr>
        <w:t>:</w:t>
      </w:r>
    </w:p>
    <w:p w14:paraId="789AD512" w14:textId="77777777" w:rsidR="00B6446A" w:rsidRPr="00A13506" w:rsidRDefault="00B6446A" w:rsidP="00B6446A">
      <w:pPr>
        <w:ind w:left="284" w:right="260"/>
        <w:rPr>
          <w:color w:val="000000" w:themeColor="text1"/>
          <w:sz w:val="24"/>
          <w:szCs w:val="24"/>
        </w:rPr>
      </w:pPr>
      <w:r w:rsidRPr="00A13506">
        <w:rPr>
          <w:color w:val="000000" w:themeColor="text1"/>
          <w:sz w:val="24"/>
          <w:szCs w:val="24"/>
        </w:rPr>
        <w:t>Pour le poste de secours, il faut prévoir une tente ou un local avec la possibilité de séparer les salles de soins homme et femme (cloisons, etc.…). Les AASC peuvent fournir une tente mais cela a généralement une incidence sur le devis…</w:t>
      </w:r>
    </w:p>
    <w:p w14:paraId="66ED1E87" w14:textId="77777777" w:rsidR="00755137" w:rsidRPr="00A13506" w:rsidRDefault="00B6446A" w:rsidP="00755137">
      <w:pPr>
        <w:ind w:left="284" w:right="260"/>
        <w:rPr>
          <w:sz w:val="24"/>
          <w:szCs w:val="24"/>
        </w:rPr>
      </w:pPr>
      <w:r w:rsidRPr="00A13506">
        <w:rPr>
          <w:color w:val="000000" w:themeColor="text1"/>
          <w:sz w:val="24"/>
          <w:szCs w:val="24"/>
        </w:rPr>
        <w:t>Il faut également prévoir un point d’eau potable et un branchement électrique à proximité (chauffage, rechargement des batteries des appareils médicaux…)</w:t>
      </w:r>
      <w:r w:rsidR="00755137" w:rsidRPr="00A13506">
        <w:rPr>
          <w:sz w:val="24"/>
          <w:szCs w:val="24"/>
        </w:rPr>
        <w:t xml:space="preserve"> Pacs d’eau pour nettoyer les plaies et concurrents si besoins.</w:t>
      </w:r>
    </w:p>
    <w:p w14:paraId="31B91F26" w14:textId="77777777" w:rsidR="00B6446A" w:rsidRPr="00A13506" w:rsidRDefault="00B6446A" w:rsidP="00B6446A">
      <w:pPr>
        <w:pStyle w:val="Paragraphedeliste"/>
        <w:numPr>
          <w:ilvl w:val="0"/>
          <w:numId w:val="12"/>
        </w:numPr>
        <w:ind w:left="284" w:right="260" w:firstLine="0"/>
        <w:rPr>
          <w:color w:val="000000" w:themeColor="text1"/>
          <w:sz w:val="24"/>
          <w:szCs w:val="24"/>
        </w:rPr>
      </w:pPr>
      <w:r w:rsidRPr="00A13506">
        <w:rPr>
          <w:color w:val="000000" w:themeColor="text1"/>
          <w:sz w:val="24"/>
          <w:szCs w:val="24"/>
        </w:rPr>
        <w:t>Penser à l’accessibilité du poste de secours pour les secours publics où cas où il serait nécessaire de faire intervenir un SMUR par exemple.</w:t>
      </w:r>
      <w:r w:rsidR="00717EA9">
        <w:rPr>
          <w:color w:val="000000" w:themeColor="text1"/>
          <w:sz w:val="24"/>
          <w:szCs w:val="24"/>
        </w:rPr>
        <w:t xml:space="preserve"> Une signalétique doit être mise en place.</w:t>
      </w:r>
    </w:p>
    <w:p w14:paraId="25ECC32E" w14:textId="77777777" w:rsidR="00B6446A" w:rsidRPr="00A13506" w:rsidRDefault="00B6446A" w:rsidP="00B6446A">
      <w:pPr>
        <w:pStyle w:val="Paragraphedeliste"/>
        <w:ind w:left="284" w:right="260"/>
        <w:rPr>
          <w:sz w:val="24"/>
          <w:szCs w:val="24"/>
        </w:rPr>
      </w:pPr>
    </w:p>
    <w:p w14:paraId="07089567" w14:textId="77777777" w:rsidR="00A4045B" w:rsidRPr="00A13506" w:rsidRDefault="00A4045B" w:rsidP="00B6446A">
      <w:pPr>
        <w:pStyle w:val="Paragraphedeliste"/>
        <w:ind w:left="284" w:right="260"/>
        <w:rPr>
          <w:sz w:val="24"/>
          <w:szCs w:val="24"/>
        </w:rPr>
      </w:pPr>
      <w:r w:rsidRPr="00A13506">
        <w:rPr>
          <w:noProof/>
          <w:sz w:val="24"/>
          <w:szCs w:val="24"/>
          <w:lang w:eastAsia="fr-FR"/>
        </w:rPr>
        <w:drawing>
          <wp:inline distT="0" distB="0" distL="0" distR="0" wp14:anchorId="7DBEA5D3" wp14:editId="15EC78C8">
            <wp:extent cx="4591050" cy="2756680"/>
            <wp:effectExtent l="0" t="0" r="0"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couris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2824" cy="2757745"/>
                    </a:xfrm>
                    <a:prstGeom prst="rect">
                      <a:avLst/>
                    </a:prstGeom>
                  </pic:spPr>
                </pic:pic>
              </a:graphicData>
            </a:graphic>
          </wp:inline>
        </w:drawing>
      </w:r>
    </w:p>
    <w:p w14:paraId="6F585427" w14:textId="77777777" w:rsidR="00B6446A" w:rsidRPr="00A13506" w:rsidRDefault="00B6446A" w:rsidP="00B6446A">
      <w:pPr>
        <w:pStyle w:val="Paragraphedeliste"/>
        <w:ind w:left="284" w:right="260"/>
        <w:rPr>
          <w:sz w:val="24"/>
          <w:szCs w:val="24"/>
        </w:rPr>
      </w:pPr>
    </w:p>
    <w:p w14:paraId="2AA13DCD" w14:textId="77777777" w:rsidR="0094063A" w:rsidRPr="00A13506" w:rsidRDefault="0094063A" w:rsidP="00C644C4">
      <w:pPr>
        <w:pStyle w:val="Paragraphedeliste"/>
        <w:numPr>
          <w:ilvl w:val="0"/>
          <w:numId w:val="16"/>
        </w:numPr>
        <w:ind w:right="260"/>
        <w:rPr>
          <w:color w:val="000000" w:themeColor="text1"/>
          <w:sz w:val="24"/>
          <w:szCs w:val="24"/>
        </w:rPr>
      </w:pPr>
      <w:r w:rsidRPr="00A13506">
        <w:rPr>
          <w:color w:val="000000" w:themeColor="text1"/>
          <w:sz w:val="24"/>
          <w:szCs w:val="24"/>
        </w:rPr>
        <w:t>emplacement pour ambulance :</w:t>
      </w:r>
    </w:p>
    <w:p w14:paraId="06CCAF07" w14:textId="77777777" w:rsidR="00B6446A" w:rsidRPr="00A13506" w:rsidRDefault="00B6446A" w:rsidP="00B6446A">
      <w:pPr>
        <w:ind w:left="284" w:right="260"/>
        <w:rPr>
          <w:color w:val="000000" w:themeColor="text1"/>
          <w:sz w:val="24"/>
          <w:szCs w:val="24"/>
        </w:rPr>
      </w:pPr>
      <w:r w:rsidRPr="00A13506">
        <w:rPr>
          <w:color w:val="000000" w:themeColor="text1"/>
          <w:sz w:val="24"/>
          <w:szCs w:val="24"/>
        </w:rPr>
        <w:t>Il faut prévoir un emplacement pour le stationnement de la / des ambulance(s). Les emplacements doivent mesurer 4x7 mètres environ (longueur nécessaire pour descendre le brancard).</w:t>
      </w:r>
    </w:p>
    <w:p w14:paraId="756352F1" w14:textId="77777777" w:rsidR="00B6446A" w:rsidRPr="00A13506" w:rsidRDefault="00B6446A" w:rsidP="00B6446A">
      <w:pPr>
        <w:ind w:left="284" w:right="260"/>
        <w:rPr>
          <w:i/>
          <w:color w:val="000000" w:themeColor="text1"/>
          <w:sz w:val="24"/>
          <w:szCs w:val="24"/>
        </w:rPr>
      </w:pPr>
      <w:r w:rsidRPr="00A13506">
        <w:rPr>
          <w:color w:val="000000" w:themeColor="text1"/>
          <w:sz w:val="24"/>
          <w:szCs w:val="24"/>
        </w:rPr>
        <w:t xml:space="preserve">Il faut penser à l’accessibilité au parcours pour les cas où l’ambulance devrait intervenir sur le circuit (ne pas la « piéger » dans le </w:t>
      </w:r>
      <w:proofErr w:type="spellStart"/>
      <w:r w:rsidRPr="00A13506">
        <w:rPr>
          <w:color w:val="000000" w:themeColor="text1"/>
          <w:sz w:val="24"/>
          <w:szCs w:val="24"/>
        </w:rPr>
        <w:t>barrièrage</w:t>
      </w:r>
      <w:proofErr w:type="spellEnd"/>
      <w:r w:rsidRPr="00A13506">
        <w:rPr>
          <w:color w:val="000000" w:themeColor="text1"/>
          <w:sz w:val="24"/>
          <w:szCs w:val="24"/>
        </w:rPr>
        <w:t>, prévoir la proximité de voies de sorties pour rejoindre d’autres parties du parcours, etc.…)</w:t>
      </w:r>
    </w:p>
    <w:p w14:paraId="7E71D89D" w14:textId="77777777" w:rsidR="00C644C4" w:rsidRPr="00A13506" w:rsidRDefault="00C644C4" w:rsidP="00A709F1">
      <w:pPr>
        <w:pStyle w:val="Titre2"/>
        <w:rPr>
          <w:rFonts w:asciiTheme="minorHAnsi" w:hAnsiTheme="minorHAnsi"/>
          <w:sz w:val="24"/>
          <w:szCs w:val="24"/>
        </w:rPr>
      </w:pPr>
      <w:bookmarkStart w:id="11" w:name="_Toc446057904"/>
      <w:r w:rsidRPr="00A13506">
        <w:rPr>
          <w:rFonts w:asciiTheme="minorHAnsi" w:hAnsiTheme="minorHAnsi"/>
          <w:sz w:val="24"/>
          <w:szCs w:val="24"/>
        </w:rPr>
        <w:lastRenderedPageBreak/>
        <w:t xml:space="preserve">5) </w:t>
      </w:r>
      <w:r w:rsidR="00B0539C" w:rsidRPr="00A13506">
        <w:rPr>
          <w:rFonts w:asciiTheme="minorHAnsi" w:hAnsiTheme="minorHAnsi"/>
          <w:sz w:val="24"/>
          <w:szCs w:val="24"/>
        </w:rPr>
        <w:t xml:space="preserve"> Ambulance</w:t>
      </w:r>
      <w:bookmarkEnd w:id="11"/>
    </w:p>
    <w:p w14:paraId="709002FB" w14:textId="77777777" w:rsidR="001C34D5" w:rsidRPr="00A13506" w:rsidRDefault="00C644C4" w:rsidP="00B6446A">
      <w:pPr>
        <w:ind w:left="284" w:right="260"/>
        <w:rPr>
          <w:sz w:val="24"/>
          <w:szCs w:val="24"/>
        </w:rPr>
      </w:pPr>
      <w:r w:rsidRPr="00A13506">
        <w:rPr>
          <w:i/>
          <w:sz w:val="24"/>
          <w:szCs w:val="24"/>
        </w:rPr>
        <w:t>Nbre d’ambulance</w:t>
      </w:r>
      <w:r w:rsidRPr="00A13506">
        <w:rPr>
          <w:sz w:val="24"/>
          <w:szCs w:val="24"/>
        </w:rPr>
        <w:t xml:space="preserve"> </w:t>
      </w:r>
      <w:r w:rsidR="00B0539C" w:rsidRPr="00A13506">
        <w:rPr>
          <w:sz w:val="24"/>
          <w:szCs w:val="24"/>
        </w:rPr>
        <w:t xml:space="preserve">type ASSU ('arrêté du 28 aout 2009 modifiant l'arrêté du 10 février 2009 fixant les conditions exigées pour les véhicules et </w:t>
      </w:r>
      <w:r w:rsidR="001C34D5" w:rsidRPr="00A13506">
        <w:rPr>
          <w:sz w:val="24"/>
          <w:szCs w:val="24"/>
        </w:rPr>
        <w:t xml:space="preserve">les installations matérielles affectées aux transports sanitaires terrestres) et de deux ambulanciers dont un Diplômé d' État.  </w:t>
      </w:r>
    </w:p>
    <w:p w14:paraId="5FCF5270" w14:textId="77777777" w:rsidR="00B0539C" w:rsidRPr="00A13506" w:rsidRDefault="00C644C4" w:rsidP="00153BA4">
      <w:pPr>
        <w:pStyle w:val="Titre2"/>
        <w:rPr>
          <w:rFonts w:asciiTheme="minorHAnsi" w:hAnsiTheme="minorHAnsi"/>
          <w:sz w:val="24"/>
          <w:szCs w:val="24"/>
        </w:rPr>
      </w:pPr>
      <w:bookmarkStart w:id="12" w:name="_Toc446057905"/>
      <w:r w:rsidRPr="00A13506">
        <w:rPr>
          <w:rFonts w:asciiTheme="minorHAnsi" w:hAnsiTheme="minorHAnsi"/>
          <w:sz w:val="24"/>
          <w:szCs w:val="24"/>
        </w:rPr>
        <w:t>6)</w:t>
      </w:r>
      <w:r w:rsidR="00CB41B0" w:rsidRPr="00A13506">
        <w:rPr>
          <w:rFonts w:asciiTheme="minorHAnsi" w:hAnsiTheme="minorHAnsi"/>
          <w:sz w:val="24"/>
          <w:szCs w:val="24"/>
        </w:rPr>
        <w:t xml:space="preserve"> Moyen d’accès</w:t>
      </w:r>
      <w:bookmarkEnd w:id="12"/>
    </w:p>
    <w:p w14:paraId="2F9A8B40" w14:textId="77777777" w:rsidR="00B6446A" w:rsidRPr="00A13506" w:rsidRDefault="00CB41B0" w:rsidP="00B6446A">
      <w:pPr>
        <w:ind w:left="284" w:right="260"/>
        <w:rPr>
          <w:i/>
          <w:color w:val="00B050"/>
          <w:sz w:val="24"/>
          <w:szCs w:val="24"/>
        </w:rPr>
      </w:pPr>
      <w:r w:rsidRPr="00A13506">
        <w:rPr>
          <w:sz w:val="24"/>
          <w:szCs w:val="24"/>
        </w:rPr>
        <w:t xml:space="preserve">L’organisateur devra mettre à disposition des </w:t>
      </w:r>
      <w:r w:rsidR="00CC403E" w:rsidRPr="00A13506">
        <w:rPr>
          <w:sz w:val="24"/>
          <w:szCs w:val="24"/>
        </w:rPr>
        <w:t>secouristes</w:t>
      </w:r>
      <w:r w:rsidRPr="00A13506">
        <w:rPr>
          <w:sz w:val="24"/>
          <w:szCs w:val="24"/>
        </w:rPr>
        <w:t xml:space="preserve"> et d</w:t>
      </w:r>
      <w:r w:rsidR="00CC403E" w:rsidRPr="00A13506">
        <w:rPr>
          <w:sz w:val="24"/>
          <w:szCs w:val="24"/>
        </w:rPr>
        <w:t xml:space="preserve">u médecin un moyen de transport, </w:t>
      </w:r>
      <w:r w:rsidRPr="00A13506">
        <w:rPr>
          <w:sz w:val="24"/>
          <w:szCs w:val="24"/>
        </w:rPr>
        <w:t xml:space="preserve"> moto</w:t>
      </w:r>
      <w:r w:rsidR="00CC403E" w:rsidRPr="00A13506">
        <w:rPr>
          <w:sz w:val="24"/>
          <w:szCs w:val="24"/>
        </w:rPr>
        <w:t xml:space="preserve">, </w:t>
      </w:r>
      <w:r w:rsidRPr="00A13506">
        <w:rPr>
          <w:sz w:val="24"/>
          <w:szCs w:val="24"/>
        </w:rPr>
        <w:t xml:space="preserve"> scooter pour la ville et Quad pour le trail </w:t>
      </w:r>
      <w:r w:rsidR="00CC403E" w:rsidRPr="00A13506">
        <w:rPr>
          <w:sz w:val="24"/>
          <w:szCs w:val="24"/>
        </w:rPr>
        <w:t>.</w:t>
      </w:r>
    </w:p>
    <w:p w14:paraId="56DCD3B1" w14:textId="77777777" w:rsidR="00B6446A" w:rsidRPr="00A13506" w:rsidRDefault="00B6446A" w:rsidP="00C644C4">
      <w:pPr>
        <w:pStyle w:val="Paragraphedeliste"/>
        <w:numPr>
          <w:ilvl w:val="0"/>
          <w:numId w:val="16"/>
        </w:numPr>
        <w:rPr>
          <w:color w:val="000000" w:themeColor="text1"/>
          <w:sz w:val="24"/>
          <w:szCs w:val="24"/>
        </w:rPr>
      </w:pPr>
      <w:r w:rsidRPr="00A13506">
        <w:rPr>
          <w:color w:val="000000" w:themeColor="text1"/>
          <w:sz w:val="24"/>
          <w:szCs w:val="24"/>
        </w:rPr>
        <w:t>Communication</w:t>
      </w:r>
    </w:p>
    <w:p w14:paraId="70B2050A" w14:textId="77777777" w:rsidR="00B6446A" w:rsidRPr="00A13506" w:rsidRDefault="00B6446A" w:rsidP="00B6446A">
      <w:pPr>
        <w:ind w:left="284" w:right="260"/>
        <w:rPr>
          <w:color w:val="000000" w:themeColor="text1"/>
          <w:sz w:val="24"/>
          <w:szCs w:val="24"/>
        </w:rPr>
      </w:pPr>
      <w:r w:rsidRPr="00A13506">
        <w:rPr>
          <w:color w:val="000000" w:themeColor="text1"/>
          <w:sz w:val="24"/>
          <w:szCs w:val="24"/>
        </w:rPr>
        <w:t>Il faut dès le début du DPS déterminer précisément les modalités de communication entre la direction de la course et les secouristes… pour éviter les que 2 moyens soient engagés sur la même intervention…. ou qu’une victime soit confondue avec une autre, au risque de laissée cette dernière sur le bord du circuit.</w:t>
      </w:r>
    </w:p>
    <w:p w14:paraId="7878455E" w14:textId="77777777" w:rsidR="00C644C4" w:rsidRPr="00A13506" w:rsidRDefault="00B6446A" w:rsidP="00C644C4">
      <w:pPr>
        <w:pStyle w:val="Paragraphedeliste"/>
        <w:ind w:left="284" w:right="260"/>
        <w:rPr>
          <w:color w:val="000000" w:themeColor="text1"/>
          <w:sz w:val="24"/>
          <w:szCs w:val="24"/>
        </w:rPr>
      </w:pPr>
      <w:r w:rsidRPr="00A13506">
        <w:rPr>
          <w:color w:val="000000" w:themeColor="text1"/>
          <w:sz w:val="24"/>
          <w:szCs w:val="24"/>
        </w:rPr>
        <w:t xml:space="preserve">Donner le numéro de téléphone du responsable des secouristes aux commissaires , pensez à utiliser le PAS </w:t>
      </w:r>
      <w:hyperlink r:id="rId12" w:history="1">
        <w:r w:rsidRPr="00A13506">
          <w:rPr>
            <w:rStyle w:val="Lienhypertexte"/>
            <w:color w:val="000000" w:themeColor="text1"/>
            <w:sz w:val="24"/>
            <w:szCs w:val="24"/>
          </w:rPr>
          <w:t>http://www.cdchs37.net/documents?page=2</w:t>
        </w:r>
      </w:hyperlink>
      <w:r w:rsidRPr="00A13506">
        <w:rPr>
          <w:color w:val="000000" w:themeColor="text1"/>
          <w:sz w:val="24"/>
          <w:szCs w:val="24"/>
        </w:rPr>
        <w:t>Le seul interlocuteur des secouristes est le responsable Sécurité</w:t>
      </w:r>
    </w:p>
    <w:p w14:paraId="390A275A" w14:textId="77777777" w:rsidR="00336869" w:rsidRPr="00A13506" w:rsidRDefault="00336869" w:rsidP="00C644C4">
      <w:pPr>
        <w:pStyle w:val="Paragraphedeliste"/>
        <w:numPr>
          <w:ilvl w:val="0"/>
          <w:numId w:val="16"/>
        </w:numPr>
        <w:ind w:right="260"/>
        <w:rPr>
          <w:b/>
          <w:sz w:val="24"/>
          <w:szCs w:val="24"/>
        </w:rPr>
      </w:pPr>
      <w:r w:rsidRPr="00A13506">
        <w:rPr>
          <w:b/>
          <w:sz w:val="24"/>
          <w:szCs w:val="24"/>
        </w:rPr>
        <w:t>Insérer le plan du positionnement des secours</w:t>
      </w:r>
    </w:p>
    <w:p w14:paraId="55947971" w14:textId="77777777" w:rsidR="00CC403E" w:rsidRPr="00A13506" w:rsidRDefault="00C644C4" w:rsidP="00153BA4">
      <w:pPr>
        <w:pStyle w:val="Titre2"/>
        <w:rPr>
          <w:rFonts w:asciiTheme="minorHAnsi" w:hAnsiTheme="minorHAnsi"/>
          <w:sz w:val="24"/>
          <w:szCs w:val="24"/>
        </w:rPr>
      </w:pPr>
      <w:bookmarkStart w:id="13" w:name="_Toc446057906"/>
      <w:r w:rsidRPr="00A13506">
        <w:rPr>
          <w:rFonts w:asciiTheme="minorHAnsi" w:hAnsiTheme="minorHAnsi"/>
          <w:sz w:val="24"/>
          <w:szCs w:val="24"/>
        </w:rPr>
        <w:t xml:space="preserve">7) </w:t>
      </w:r>
      <w:r w:rsidR="00CC403E" w:rsidRPr="00A13506">
        <w:rPr>
          <w:rFonts w:asciiTheme="minorHAnsi" w:hAnsiTheme="minorHAnsi"/>
          <w:sz w:val="24"/>
          <w:szCs w:val="24"/>
        </w:rPr>
        <w:t xml:space="preserve"> Commissaires</w:t>
      </w:r>
      <w:bookmarkEnd w:id="13"/>
    </w:p>
    <w:p w14:paraId="3C03C469" w14:textId="77777777" w:rsidR="00CC403E" w:rsidRPr="00A13506" w:rsidRDefault="00CC403E" w:rsidP="00B6446A">
      <w:pPr>
        <w:ind w:left="284" w:right="260"/>
        <w:rPr>
          <w:sz w:val="24"/>
          <w:szCs w:val="24"/>
        </w:rPr>
      </w:pPr>
      <w:r w:rsidRPr="00A13506">
        <w:rPr>
          <w:sz w:val="24"/>
          <w:szCs w:val="24"/>
        </w:rPr>
        <w:t xml:space="preserve">Mise en place de </w:t>
      </w:r>
      <w:r w:rsidR="00C644C4" w:rsidRPr="00A13506">
        <w:rPr>
          <w:i/>
          <w:sz w:val="24"/>
          <w:szCs w:val="24"/>
        </w:rPr>
        <w:t>X</w:t>
      </w:r>
      <w:r w:rsidRPr="00A13506">
        <w:rPr>
          <w:sz w:val="24"/>
          <w:szCs w:val="24"/>
        </w:rPr>
        <w:t xml:space="preserve"> commissaires répartis sur le (les) différent(s) parcours. Les postes seront définis afin d’assurer la sécurité des coureurs. Chaque commissaire de course sera équipé d’un pack de sécurité composé d’un gilet à haute visibilité de couleur jaune, marqué COURSE / d’un panneau K10 / et devra être muni de son permis de conduire / des arrêtés </w:t>
      </w:r>
      <w:r w:rsidR="00491106">
        <w:rPr>
          <w:sz w:val="24"/>
          <w:szCs w:val="24"/>
        </w:rPr>
        <w:t>de circulations</w:t>
      </w:r>
      <w:r w:rsidRPr="00A13506">
        <w:rPr>
          <w:sz w:val="24"/>
          <w:szCs w:val="24"/>
        </w:rPr>
        <w:t xml:space="preserve"> / d’une couverture de</w:t>
      </w:r>
      <w:r w:rsidR="00C644C4" w:rsidRPr="00A13506">
        <w:rPr>
          <w:sz w:val="24"/>
          <w:szCs w:val="24"/>
        </w:rPr>
        <w:t xml:space="preserve"> </w:t>
      </w:r>
      <w:r w:rsidRPr="00A13506">
        <w:rPr>
          <w:sz w:val="24"/>
          <w:szCs w:val="24"/>
        </w:rPr>
        <w:t>survie (pour les trails) / du PAS, numéros de téléphone PC course +secours+ médecin et du plan du parcours.</w:t>
      </w:r>
    </w:p>
    <w:p w14:paraId="7792BA3F" w14:textId="77777777" w:rsidR="00CC403E" w:rsidRPr="00A13506" w:rsidRDefault="00CC403E" w:rsidP="00B6446A">
      <w:pPr>
        <w:ind w:left="284" w:right="260"/>
        <w:rPr>
          <w:sz w:val="24"/>
          <w:szCs w:val="24"/>
          <w:u w:val="single"/>
        </w:rPr>
      </w:pPr>
      <w:r w:rsidRPr="00A13506">
        <w:rPr>
          <w:sz w:val="24"/>
          <w:szCs w:val="24"/>
        </w:rPr>
        <w:t>Ils pourront mettre en place des panneaux de Type K2, pré-signalant un obstacle de caractère temporaire et sut les quels le mot COURSE sera inscrit.</w:t>
      </w:r>
    </w:p>
    <w:p w14:paraId="52FFF560" w14:textId="22C8D503" w:rsidR="00CB41B0" w:rsidRPr="00A13506" w:rsidRDefault="00CC403E" w:rsidP="00B6446A">
      <w:pPr>
        <w:ind w:left="284" w:right="260"/>
        <w:rPr>
          <w:sz w:val="24"/>
          <w:szCs w:val="24"/>
        </w:rPr>
      </w:pPr>
      <w:r w:rsidRPr="00A13506">
        <w:rPr>
          <w:noProof/>
          <w:sz w:val="24"/>
          <w:szCs w:val="24"/>
          <w:lang w:eastAsia="fr-FR"/>
        </w:rPr>
        <w:drawing>
          <wp:inline distT="0" distB="0" distL="0" distR="0" wp14:anchorId="2BE23E24" wp14:editId="2176A85F">
            <wp:extent cx="1535430" cy="1535430"/>
            <wp:effectExtent l="19050" t="0" r="7620" b="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cstate="print"/>
                    <a:srcRect/>
                    <a:stretch>
                      <a:fillRect/>
                    </a:stretch>
                  </pic:blipFill>
                  <pic:spPr bwMode="auto">
                    <a:xfrm>
                      <a:off x="0" y="0"/>
                      <a:ext cx="1536539" cy="1536539"/>
                    </a:xfrm>
                    <a:prstGeom prst="rect">
                      <a:avLst/>
                    </a:prstGeom>
                    <a:noFill/>
                    <a:ln w="9525">
                      <a:noFill/>
                      <a:miter lim="800000"/>
                      <a:headEnd/>
                      <a:tailEnd/>
                    </a:ln>
                  </pic:spPr>
                </pic:pic>
              </a:graphicData>
            </a:graphic>
          </wp:inline>
        </w:drawing>
      </w:r>
      <w:r w:rsidRPr="00A13506">
        <w:rPr>
          <w:sz w:val="24"/>
          <w:szCs w:val="24"/>
        </w:rPr>
        <w:t xml:space="preserve"> Panneau type K2</w:t>
      </w:r>
      <w:r w:rsidR="00742397" w:rsidRPr="00A13506">
        <w:rPr>
          <w:sz w:val="24"/>
          <w:szCs w:val="24"/>
        </w:rPr>
        <w:t xml:space="preserve"> </w:t>
      </w:r>
      <w:r w:rsidR="00CB4DA5">
        <w:rPr>
          <w:noProof/>
          <w:sz w:val="24"/>
          <w:szCs w:val="24"/>
        </w:rPr>
        <w:drawing>
          <wp:inline distT="0" distB="0" distL="0" distR="0" wp14:anchorId="0DA0955B" wp14:editId="1632E00D">
            <wp:extent cx="1532255" cy="1472815"/>
            <wp:effectExtent l="0" t="8255" r="2540" b="2540"/>
            <wp:docPr id="2116150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5047" name="Image 211615047"/>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543777" cy="1483890"/>
                    </a:xfrm>
                    <a:prstGeom prst="rect">
                      <a:avLst/>
                    </a:prstGeom>
                  </pic:spPr>
                </pic:pic>
              </a:graphicData>
            </a:graphic>
          </wp:inline>
        </w:drawing>
      </w:r>
    </w:p>
    <w:p w14:paraId="407552B2" w14:textId="77777777" w:rsidR="0070125D" w:rsidRPr="0070125D" w:rsidRDefault="00CC403E" w:rsidP="00B6446A">
      <w:pPr>
        <w:ind w:left="284" w:right="260"/>
        <w:rPr>
          <w:sz w:val="24"/>
          <w:szCs w:val="24"/>
        </w:rPr>
      </w:pPr>
      <w:r w:rsidRPr="00A13506">
        <w:rPr>
          <w:sz w:val="24"/>
          <w:szCs w:val="24"/>
          <w:highlight w:val="yellow"/>
        </w:rPr>
        <w:t xml:space="preserve">Les commissaires devront être en position au moins un quart d’ heure avant le passage de la manifestation et peuvent être retiré  après le passage de la manifestation, signalée par un </w:t>
      </w:r>
      <w:r w:rsidRPr="0070125D">
        <w:rPr>
          <w:sz w:val="24"/>
          <w:szCs w:val="24"/>
          <w:highlight w:val="yellow"/>
        </w:rPr>
        <w:t>véhicule balais.</w:t>
      </w:r>
    </w:p>
    <w:p w14:paraId="6FF242F0" w14:textId="77777777" w:rsidR="0070125D" w:rsidRPr="0070125D" w:rsidRDefault="0070125D" w:rsidP="0070125D">
      <w:pPr>
        <w:spacing w:after="0" w:line="240" w:lineRule="auto"/>
        <w:ind w:left="284"/>
        <w:rPr>
          <w:rFonts w:eastAsia="Times New Roman" w:cs="Arial"/>
          <w:sz w:val="24"/>
          <w:szCs w:val="24"/>
          <w:lang w:eastAsia="fr-FR"/>
        </w:rPr>
      </w:pPr>
      <w:r w:rsidRPr="0070125D">
        <w:rPr>
          <w:rFonts w:eastAsia="Times New Roman" w:cs="Arial"/>
          <w:sz w:val="24"/>
          <w:szCs w:val="24"/>
          <w:lang w:eastAsia="fr-FR"/>
        </w:rPr>
        <w:t>Il est nécessaire de les sensibiliser à être vigilant</w:t>
      </w:r>
      <w:r>
        <w:rPr>
          <w:rFonts w:eastAsia="Times New Roman" w:cs="Arial"/>
          <w:sz w:val="24"/>
          <w:szCs w:val="24"/>
          <w:lang w:eastAsia="fr-FR"/>
        </w:rPr>
        <w:t xml:space="preserve"> </w:t>
      </w:r>
      <w:r w:rsidRPr="0070125D">
        <w:rPr>
          <w:rFonts w:eastAsia="Times New Roman" w:cs="Arial"/>
          <w:sz w:val="24"/>
          <w:szCs w:val="24"/>
          <w:lang w:eastAsia="fr-FR"/>
        </w:rPr>
        <w:t xml:space="preserve">et à avoir une attitude courtoise, pédagogique et </w:t>
      </w:r>
    </w:p>
    <w:p w14:paraId="3BFEEDF2" w14:textId="77777777" w:rsidR="0070125D" w:rsidRPr="0070125D" w:rsidRDefault="0070125D" w:rsidP="0070125D">
      <w:pPr>
        <w:spacing w:after="0" w:line="240" w:lineRule="auto"/>
        <w:ind w:left="284"/>
        <w:rPr>
          <w:rFonts w:eastAsia="Times New Roman" w:cs="Arial"/>
          <w:sz w:val="24"/>
          <w:szCs w:val="24"/>
          <w:lang w:eastAsia="fr-FR"/>
        </w:rPr>
      </w:pPr>
      <w:r w:rsidRPr="0070125D">
        <w:rPr>
          <w:rFonts w:eastAsia="Times New Roman" w:cs="Arial"/>
          <w:sz w:val="24"/>
          <w:szCs w:val="24"/>
          <w:lang w:eastAsia="fr-FR"/>
        </w:rPr>
        <w:lastRenderedPageBreak/>
        <w:t xml:space="preserve">conciliante. </w:t>
      </w:r>
    </w:p>
    <w:p w14:paraId="3DFB2106" w14:textId="77777777" w:rsidR="0070125D" w:rsidRDefault="0070125D" w:rsidP="0070125D">
      <w:pPr>
        <w:spacing w:after="0" w:line="240" w:lineRule="auto"/>
        <w:ind w:left="284"/>
        <w:rPr>
          <w:rFonts w:eastAsia="Times New Roman" w:cs="Arial"/>
          <w:sz w:val="24"/>
          <w:szCs w:val="24"/>
          <w:lang w:eastAsia="fr-FR"/>
        </w:rPr>
      </w:pPr>
      <w:r w:rsidRPr="0070125D">
        <w:rPr>
          <w:rFonts w:eastAsia="Times New Roman" w:cs="Arial"/>
          <w:sz w:val="24"/>
          <w:szCs w:val="24"/>
          <w:lang w:eastAsia="fr-FR"/>
        </w:rPr>
        <w:t>En cas d'infraction, les signaleurs peuvent rendre compte</w:t>
      </w:r>
      <w:r>
        <w:rPr>
          <w:rFonts w:eastAsia="Times New Roman" w:cs="Arial"/>
          <w:sz w:val="24"/>
          <w:szCs w:val="24"/>
          <w:lang w:eastAsia="fr-FR"/>
        </w:rPr>
        <w:t xml:space="preserve"> </w:t>
      </w:r>
      <w:r w:rsidRPr="0070125D">
        <w:rPr>
          <w:rFonts w:eastAsia="Times New Roman" w:cs="Arial"/>
          <w:sz w:val="24"/>
          <w:szCs w:val="24"/>
          <w:lang w:eastAsia="fr-FR"/>
        </w:rPr>
        <w:t>aux forces de police, qui pourront dresser procès</w:t>
      </w:r>
      <w:r>
        <w:rPr>
          <w:rFonts w:eastAsia="Times New Roman" w:cs="Arial"/>
          <w:sz w:val="24"/>
          <w:szCs w:val="24"/>
          <w:lang w:eastAsia="fr-FR"/>
        </w:rPr>
        <w:t>-verbal.</w:t>
      </w:r>
    </w:p>
    <w:p w14:paraId="662EC14A" w14:textId="77777777" w:rsidR="0070125D" w:rsidRDefault="0070125D" w:rsidP="0070125D">
      <w:pPr>
        <w:spacing w:after="0" w:line="240" w:lineRule="auto"/>
        <w:ind w:left="284"/>
        <w:rPr>
          <w:sz w:val="24"/>
          <w:szCs w:val="24"/>
        </w:rPr>
      </w:pPr>
    </w:p>
    <w:p w14:paraId="2ABA131E" w14:textId="77777777" w:rsidR="00C644C4" w:rsidRPr="00A13506" w:rsidRDefault="00755137" w:rsidP="00B6446A">
      <w:pPr>
        <w:ind w:left="284" w:right="260"/>
        <w:rPr>
          <w:sz w:val="24"/>
          <w:szCs w:val="24"/>
        </w:rPr>
      </w:pPr>
      <w:r w:rsidRPr="00A13506">
        <w:rPr>
          <w:sz w:val="24"/>
          <w:szCs w:val="24"/>
        </w:rPr>
        <w:t xml:space="preserve"> Dans le cas </w:t>
      </w:r>
      <w:proofErr w:type="spellStart"/>
      <w:r w:rsidRPr="00A13506">
        <w:rPr>
          <w:sz w:val="24"/>
          <w:szCs w:val="24"/>
        </w:rPr>
        <w:t>ou</w:t>
      </w:r>
      <w:proofErr w:type="spellEnd"/>
      <w:r w:rsidRPr="00A13506">
        <w:rPr>
          <w:sz w:val="24"/>
          <w:szCs w:val="24"/>
        </w:rPr>
        <w:t xml:space="preserve"> un concurrent serait en réelle difficultés respiratoires ou présenterait des signes importants de faiblesse pouvant mettre sa vie en danger, le commissaire de course pourra arrêter d’autorité ce concurrent et appeler les secours rapidement, secours qui viendrons prendre en charge la personne.</w:t>
      </w:r>
    </w:p>
    <w:p w14:paraId="3F7C3A91" w14:textId="77777777" w:rsidR="00E90E46" w:rsidRPr="00A13506" w:rsidRDefault="00336869" w:rsidP="00B6446A">
      <w:pPr>
        <w:ind w:left="284" w:right="260"/>
        <w:rPr>
          <w:b/>
          <w:sz w:val="24"/>
          <w:szCs w:val="24"/>
        </w:rPr>
      </w:pPr>
      <w:r w:rsidRPr="00A13506">
        <w:rPr>
          <w:b/>
          <w:sz w:val="24"/>
          <w:szCs w:val="24"/>
        </w:rPr>
        <w:t>Insérer le plan du positionnement des commissaires</w:t>
      </w:r>
    </w:p>
    <w:p w14:paraId="1BDFB042" w14:textId="77777777" w:rsidR="00AB131F" w:rsidRPr="00A13506" w:rsidRDefault="00AB131F" w:rsidP="00C644C4">
      <w:pPr>
        <w:pStyle w:val="Paragraphedeliste"/>
        <w:numPr>
          <w:ilvl w:val="0"/>
          <w:numId w:val="16"/>
        </w:numPr>
        <w:spacing w:after="0" w:line="240" w:lineRule="auto"/>
        <w:ind w:right="260"/>
        <w:rPr>
          <w:rFonts w:eastAsia="Times New Roman" w:cs="Arial"/>
          <w:sz w:val="24"/>
          <w:szCs w:val="24"/>
          <w:lang w:eastAsia="fr-FR"/>
        </w:rPr>
      </w:pPr>
      <w:r w:rsidRPr="008955BD">
        <w:rPr>
          <w:rFonts w:eastAsia="Times New Roman" w:cs="Arial"/>
          <w:sz w:val="24"/>
          <w:szCs w:val="24"/>
          <w:u w:val="single"/>
          <w:lang w:eastAsia="fr-FR"/>
        </w:rPr>
        <w:t>L’affichage légal</w:t>
      </w:r>
      <w:r w:rsidRPr="00A13506">
        <w:rPr>
          <w:rFonts w:eastAsia="Times New Roman" w:cs="Arial"/>
          <w:sz w:val="24"/>
          <w:szCs w:val="24"/>
          <w:lang w:eastAsia="fr-FR"/>
        </w:rPr>
        <w:t> :</w:t>
      </w:r>
    </w:p>
    <w:p w14:paraId="6F7996CF" w14:textId="77777777" w:rsidR="00AB131F" w:rsidRPr="00A13506" w:rsidRDefault="00AB131F" w:rsidP="00B6446A">
      <w:pPr>
        <w:ind w:left="284" w:right="260"/>
        <w:rPr>
          <w:b/>
          <w:noProof/>
          <w:sz w:val="24"/>
          <w:szCs w:val="24"/>
          <w:lang w:eastAsia="fr-FR"/>
        </w:rPr>
      </w:pPr>
      <w:r w:rsidRPr="00A13506">
        <w:rPr>
          <w:b/>
          <w:noProof/>
          <w:sz w:val="24"/>
          <w:szCs w:val="24"/>
          <w:lang w:eastAsia="fr-FR"/>
        </w:rPr>
        <w:t xml:space="preserve">              </w:t>
      </w:r>
      <w:r w:rsidRPr="00A13506">
        <w:rPr>
          <w:b/>
          <w:noProof/>
          <w:sz w:val="24"/>
          <w:szCs w:val="24"/>
          <w:lang w:eastAsia="fr-FR"/>
        </w:rPr>
        <w:drawing>
          <wp:inline distT="0" distB="0" distL="0" distR="0" wp14:anchorId="30744EF0" wp14:editId="790517F6">
            <wp:extent cx="2317750" cy="139065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fichagelegal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7750" cy="1390650"/>
                    </a:xfrm>
                    <a:prstGeom prst="rect">
                      <a:avLst/>
                    </a:prstGeom>
                  </pic:spPr>
                </pic:pic>
              </a:graphicData>
            </a:graphic>
          </wp:inline>
        </w:drawing>
      </w:r>
      <w:r w:rsidRPr="00A13506">
        <w:rPr>
          <w:b/>
          <w:noProof/>
          <w:sz w:val="24"/>
          <w:szCs w:val="24"/>
          <w:lang w:eastAsia="fr-FR"/>
        </w:rPr>
        <w:drawing>
          <wp:inline distT="0" distB="0" distL="0" distR="0" wp14:anchorId="53754335" wp14:editId="54A0386C">
            <wp:extent cx="2349500" cy="14097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fichagelegal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9500" cy="1409700"/>
                    </a:xfrm>
                    <a:prstGeom prst="rect">
                      <a:avLst/>
                    </a:prstGeom>
                  </pic:spPr>
                </pic:pic>
              </a:graphicData>
            </a:graphic>
          </wp:inline>
        </w:drawing>
      </w:r>
    </w:p>
    <w:p w14:paraId="269B844D" w14:textId="77777777" w:rsidR="00AB131F" w:rsidRDefault="00AB131F"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Arrêtés </w:t>
      </w:r>
      <w:r w:rsidR="002B70EE">
        <w:rPr>
          <w:rFonts w:eastAsia="Times New Roman" w:cs="Arial"/>
          <w:sz w:val="24"/>
          <w:szCs w:val="24"/>
          <w:lang w:eastAsia="fr-FR"/>
        </w:rPr>
        <w:t>de circulation</w:t>
      </w:r>
      <w:r w:rsidRPr="00A13506">
        <w:rPr>
          <w:rFonts w:eastAsia="Times New Roman" w:cs="Arial"/>
          <w:sz w:val="24"/>
          <w:szCs w:val="24"/>
          <w:lang w:eastAsia="fr-FR"/>
        </w:rPr>
        <w:t>, Attestation d’assurance, Plan du ou des Circuits(s) Horaires de (s) la course (s) le règlement de la compétition (avec tarifs), numéros de téléphone d’urgence et liste des signaleurs.</w:t>
      </w:r>
    </w:p>
    <w:p w14:paraId="372F569D" w14:textId="77777777" w:rsidR="0070125D" w:rsidRDefault="0070125D" w:rsidP="00B6446A">
      <w:pPr>
        <w:spacing w:after="0" w:line="240" w:lineRule="auto"/>
        <w:ind w:left="284" w:right="260"/>
        <w:rPr>
          <w:rFonts w:eastAsia="Times New Roman" w:cs="Arial"/>
          <w:sz w:val="24"/>
          <w:szCs w:val="24"/>
          <w:lang w:eastAsia="fr-FR"/>
        </w:rPr>
      </w:pPr>
    </w:p>
    <w:p w14:paraId="2E1A9A4E" w14:textId="77777777" w:rsidR="0070125D" w:rsidRPr="0070125D" w:rsidRDefault="0070125D" w:rsidP="0070125D">
      <w:pPr>
        <w:spacing w:after="0" w:line="240" w:lineRule="auto"/>
        <w:ind w:left="284"/>
        <w:rPr>
          <w:rFonts w:eastAsia="Times New Roman" w:cs="Arial"/>
          <w:sz w:val="24"/>
          <w:szCs w:val="24"/>
          <w:lang w:eastAsia="fr-FR"/>
        </w:rPr>
      </w:pPr>
      <w:r>
        <w:rPr>
          <w:rFonts w:eastAsia="Times New Roman" w:cs="Arial"/>
          <w:sz w:val="24"/>
          <w:szCs w:val="24"/>
          <w:lang w:eastAsia="fr-FR"/>
        </w:rPr>
        <w:t xml:space="preserve">Il est nécessaire que l’affichage légal </w:t>
      </w:r>
      <w:r w:rsidRPr="0070125D">
        <w:rPr>
          <w:rFonts w:eastAsia="Times New Roman" w:cs="Arial"/>
          <w:sz w:val="24"/>
          <w:szCs w:val="24"/>
          <w:lang w:eastAsia="fr-FR"/>
        </w:rPr>
        <w:t>affiché sur le lieu de délivrance des dossards, pour assure</w:t>
      </w:r>
      <w:r>
        <w:rPr>
          <w:rFonts w:eastAsia="Times New Roman" w:cs="Arial"/>
          <w:sz w:val="24"/>
          <w:szCs w:val="24"/>
          <w:lang w:eastAsia="fr-FR"/>
        </w:rPr>
        <w:t>r une information complète des concurrents.</w:t>
      </w:r>
    </w:p>
    <w:p w14:paraId="4D9E70EF" w14:textId="77777777" w:rsidR="0070125D" w:rsidRPr="00A13506" w:rsidRDefault="0070125D" w:rsidP="00B6446A">
      <w:pPr>
        <w:spacing w:after="0" w:line="240" w:lineRule="auto"/>
        <w:ind w:left="284" w:right="260"/>
        <w:rPr>
          <w:rFonts w:eastAsia="Times New Roman" w:cs="Arial"/>
          <w:sz w:val="24"/>
          <w:szCs w:val="24"/>
          <w:lang w:eastAsia="fr-FR"/>
        </w:rPr>
      </w:pPr>
    </w:p>
    <w:p w14:paraId="525F6F6B" w14:textId="77777777" w:rsidR="00A567E3" w:rsidRPr="00A13506" w:rsidRDefault="00C644C4" w:rsidP="00C644C4">
      <w:pPr>
        <w:pStyle w:val="Titre2"/>
        <w:rPr>
          <w:rFonts w:asciiTheme="minorHAnsi" w:hAnsiTheme="minorHAnsi"/>
          <w:sz w:val="24"/>
          <w:szCs w:val="24"/>
        </w:rPr>
      </w:pPr>
      <w:bookmarkStart w:id="14" w:name="_Toc446057907"/>
      <w:r w:rsidRPr="00A13506">
        <w:rPr>
          <w:rFonts w:asciiTheme="minorHAnsi" w:hAnsiTheme="minorHAnsi"/>
          <w:sz w:val="24"/>
          <w:szCs w:val="24"/>
        </w:rPr>
        <w:t>8)</w:t>
      </w:r>
      <w:r w:rsidR="00A567E3" w:rsidRPr="00A13506">
        <w:rPr>
          <w:rFonts w:asciiTheme="minorHAnsi" w:hAnsiTheme="minorHAnsi"/>
          <w:sz w:val="24"/>
          <w:szCs w:val="24"/>
        </w:rPr>
        <w:t xml:space="preserve"> Sécurité des infrastructures</w:t>
      </w:r>
      <w:bookmarkEnd w:id="14"/>
    </w:p>
    <w:p w14:paraId="3242399C" w14:textId="77777777" w:rsidR="00A567E3" w:rsidRPr="00A13506" w:rsidRDefault="00A567E3" w:rsidP="00B6446A">
      <w:pPr>
        <w:ind w:left="284" w:right="260"/>
        <w:rPr>
          <w:sz w:val="24"/>
          <w:szCs w:val="24"/>
        </w:rPr>
      </w:pPr>
      <w:r w:rsidRPr="00A13506">
        <w:rPr>
          <w:sz w:val="24"/>
          <w:szCs w:val="24"/>
        </w:rPr>
        <w:t>Pour assurer la sécurité des biens et des personnes, les éléments suivants seront mis en œuvre :</w:t>
      </w:r>
    </w:p>
    <w:p w14:paraId="31A8D211" w14:textId="77777777" w:rsidR="00A567E3" w:rsidRPr="00A13506" w:rsidRDefault="00E713BF" w:rsidP="00B6446A">
      <w:pPr>
        <w:pStyle w:val="Paragraphedeliste"/>
        <w:numPr>
          <w:ilvl w:val="0"/>
          <w:numId w:val="7"/>
        </w:numPr>
        <w:ind w:left="284" w:right="260" w:firstLine="0"/>
        <w:rPr>
          <w:sz w:val="24"/>
          <w:szCs w:val="24"/>
        </w:rPr>
      </w:pPr>
      <w:r w:rsidRPr="00A13506">
        <w:rPr>
          <w:sz w:val="24"/>
          <w:szCs w:val="24"/>
        </w:rPr>
        <w:t xml:space="preserve">Cloisonnement de l’accès aux zones sensibles </w:t>
      </w:r>
      <w:r w:rsidR="008955BD" w:rsidRPr="00A13506">
        <w:rPr>
          <w:sz w:val="24"/>
          <w:szCs w:val="24"/>
        </w:rPr>
        <w:t>(chronométrage</w:t>
      </w:r>
      <w:r w:rsidRPr="00A13506">
        <w:rPr>
          <w:sz w:val="24"/>
          <w:szCs w:val="24"/>
        </w:rPr>
        <w:t>, système de sonorisation, ravitaillement…)</w:t>
      </w:r>
    </w:p>
    <w:p w14:paraId="348F9916" w14:textId="77777777" w:rsidR="00E713BF" w:rsidRPr="00A13506" w:rsidRDefault="00E713BF" w:rsidP="00B6446A">
      <w:pPr>
        <w:pStyle w:val="Paragraphedeliste"/>
        <w:numPr>
          <w:ilvl w:val="0"/>
          <w:numId w:val="7"/>
        </w:numPr>
        <w:ind w:left="284" w:right="260" w:firstLine="0"/>
        <w:rPr>
          <w:sz w:val="24"/>
          <w:szCs w:val="24"/>
        </w:rPr>
      </w:pPr>
      <w:r w:rsidRPr="00A13506">
        <w:rPr>
          <w:sz w:val="24"/>
          <w:szCs w:val="24"/>
        </w:rPr>
        <w:t>Lestage des barnums.</w:t>
      </w:r>
    </w:p>
    <w:p w14:paraId="03F0C2B4" w14:textId="77777777" w:rsidR="00E713BF" w:rsidRPr="00A13506" w:rsidRDefault="00E713BF" w:rsidP="00B6446A">
      <w:pPr>
        <w:pStyle w:val="Paragraphedeliste"/>
        <w:numPr>
          <w:ilvl w:val="0"/>
          <w:numId w:val="7"/>
        </w:numPr>
        <w:ind w:left="284" w:right="260" w:firstLine="0"/>
        <w:rPr>
          <w:sz w:val="24"/>
          <w:szCs w:val="24"/>
        </w:rPr>
      </w:pPr>
      <w:r w:rsidRPr="00A13506">
        <w:rPr>
          <w:sz w:val="24"/>
          <w:szCs w:val="24"/>
        </w:rPr>
        <w:t>Mise en place de barrières pour cloisonner les zones départs, arrivées du reste du public.</w:t>
      </w:r>
    </w:p>
    <w:p w14:paraId="466A2179" w14:textId="77777777" w:rsidR="00E713BF" w:rsidRPr="00A13506" w:rsidRDefault="00E713BF" w:rsidP="00B6446A">
      <w:pPr>
        <w:pStyle w:val="Paragraphedeliste"/>
        <w:numPr>
          <w:ilvl w:val="0"/>
          <w:numId w:val="7"/>
        </w:numPr>
        <w:tabs>
          <w:tab w:val="num" w:pos="360"/>
        </w:tabs>
        <w:spacing w:after="0"/>
        <w:ind w:left="284" w:right="260" w:firstLine="0"/>
        <w:rPr>
          <w:sz w:val="24"/>
          <w:szCs w:val="24"/>
        </w:rPr>
      </w:pPr>
      <w:r w:rsidRPr="00A13506">
        <w:rPr>
          <w:sz w:val="24"/>
          <w:szCs w:val="24"/>
        </w:rPr>
        <w:t xml:space="preserve">Panneaux de signalisation </w:t>
      </w:r>
      <w:r w:rsidR="008955BD" w:rsidRPr="00A13506">
        <w:rPr>
          <w:sz w:val="24"/>
          <w:szCs w:val="24"/>
        </w:rPr>
        <w:t>(K2</w:t>
      </w:r>
      <w:r w:rsidRPr="00A13506">
        <w:rPr>
          <w:sz w:val="24"/>
          <w:szCs w:val="24"/>
        </w:rPr>
        <w:t>) pour les automobilistes leur indiquant qu’une manifestation est en cours et qu’ils sont priés de ralentir.</w:t>
      </w:r>
    </w:p>
    <w:p w14:paraId="7092EDA1" w14:textId="77777777" w:rsidR="00E713BF" w:rsidRPr="00A13506" w:rsidRDefault="00E713BF" w:rsidP="00B6446A">
      <w:pPr>
        <w:pStyle w:val="Paragraphedeliste"/>
        <w:numPr>
          <w:ilvl w:val="0"/>
          <w:numId w:val="7"/>
        </w:numPr>
        <w:tabs>
          <w:tab w:val="num" w:pos="360"/>
        </w:tabs>
        <w:spacing w:after="0"/>
        <w:ind w:left="284" w:right="260" w:firstLine="0"/>
        <w:rPr>
          <w:sz w:val="24"/>
          <w:szCs w:val="24"/>
        </w:rPr>
      </w:pPr>
      <w:r w:rsidRPr="00A13506">
        <w:rPr>
          <w:sz w:val="24"/>
          <w:szCs w:val="24"/>
        </w:rPr>
        <w:t>Fermeture de route à la circulation si besoin</w:t>
      </w:r>
    </w:p>
    <w:p w14:paraId="4FB32F0D" w14:textId="77777777" w:rsidR="00E713BF" w:rsidRPr="00A13506" w:rsidRDefault="00E713BF" w:rsidP="00B6446A">
      <w:pPr>
        <w:pStyle w:val="Paragraphedeliste"/>
        <w:numPr>
          <w:ilvl w:val="0"/>
          <w:numId w:val="7"/>
        </w:numPr>
        <w:tabs>
          <w:tab w:val="num" w:pos="360"/>
        </w:tabs>
        <w:spacing w:after="0"/>
        <w:ind w:left="284" w:right="260" w:firstLine="0"/>
        <w:rPr>
          <w:sz w:val="24"/>
          <w:szCs w:val="24"/>
        </w:rPr>
      </w:pPr>
      <w:r w:rsidRPr="00A13506">
        <w:rPr>
          <w:sz w:val="24"/>
          <w:szCs w:val="24"/>
        </w:rPr>
        <w:t>Information aux rivera</w:t>
      </w:r>
      <w:r w:rsidR="00755137" w:rsidRPr="00A13506">
        <w:rPr>
          <w:sz w:val="24"/>
          <w:szCs w:val="24"/>
        </w:rPr>
        <w:t>ins dans les boites aux lettres une semaine avant la course.</w:t>
      </w:r>
    </w:p>
    <w:p w14:paraId="2820DF6A" w14:textId="77777777" w:rsidR="00B0539C" w:rsidRPr="00A13506" w:rsidRDefault="00B0539C" w:rsidP="00B6446A">
      <w:pPr>
        <w:ind w:left="284" w:right="260"/>
        <w:rPr>
          <w:sz w:val="24"/>
          <w:szCs w:val="24"/>
        </w:rPr>
      </w:pPr>
    </w:p>
    <w:p w14:paraId="1027A93F" w14:textId="77777777" w:rsidR="00392F39" w:rsidRPr="00A13506" w:rsidRDefault="00392F39" w:rsidP="00B6446A">
      <w:pPr>
        <w:ind w:left="284" w:right="260"/>
        <w:rPr>
          <w:sz w:val="24"/>
          <w:szCs w:val="24"/>
        </w:rPr>
      </w:pPr>
    </w:p>
    <w:p w14:paraId="5C949127" w14:textId="77777777" w:rsidR="00B422E1" w:rsidRPr="00A13506" w:rsidRDefault="00B422E1" w:rsidP="00B6446A">
      <w:pPr>
        <w:ind w:left="284" w:right="260"/>
        <w:rPr>
          <w:sz w:val="24"/>
          <w:szCs w:val="24"/>
        </w:rPr>
      </w:pPr>
    </w:p>
    <w:p w14:paraId="4A917902" w14:textId="77777777" w:rsidR="00B422E1" w:rsidRPr="00A13506" w:rsidRDefault="00B422E1" w:rsidP="00B6446A">
      <w:pPr>
        <w:ind w:left="284" w:right="260"/>
        <w:rPr>
          <w:sz w:val="24"/>
          <w:szCs w:val="24"/>
        </w:rPr>
      </w:pPr>
    </w:p>
    <w:p w14:paraId="49DC1486" w14:textId="77777777" w:rsidR="00C644C4" w:rsidRPr="00A13506" w:rsidRDefault="00C644C4">
      <w:pPr>
        <w:rPr>
          <w:rFonts w:eastAsiaTheme="majorEastAsia" w:cstheme="majorBidi"/>
          <w:b/>
          <w:bCs/>
          <w:color w:val="2E74B5" w:themeColor="accent1" w:themeShade="BF"/>
          <w:sz w:val="24"/>
          <w:szCs w:val="24"/>
          <w:highlight w:val="yellow"/>
        </w:rPr>
      </w:pPr>
      <w:r w:rsidRPr="00A13506">
        <w:rPr>
          <w:sz w:val="24"/>
          <w:szCs w:val="24"/>
          <w:highlight w:val="yellow"/>
        </w:rPr>
        <w:br w:type="page"/>
      </w:r>
    </w:p>
    <w:p w14:paraId="1B0C2782" w14:textId="77777777" w:rsidR="00B422E1" w:rsidRPr="00A13506" w:rsidRDefault="00B422E1" w:rsidP="00153BA4">
      <w:pPr>
        <w:pStyle w:val="Titre1"/>
        <w:rPr>
          <w:rFonts w:asciiTheme="minorHAnsi" w:hAnsiTheme="minorHAnsi"/>
          <w:sz w:val="24"/>
          <w:szCs w:val="24"/>
        </w:rPr>
      </w:pPr>
      <w:bookmarkStart w:id="15" w:name="_Toc446057908"/>
      <w:r w:rsidRPr="00A13506">
        <w:rPr>
          <w:rFonts w:asciiTheme="minorHAnsi" w:hAnsiTheme="minorHAnsi"/>
          <w:sz w:val="24"/>
          <w:szCs w:val="24"/>
          <w:highlight w:val="yellow"/>
        </w:rPr>
        <w:lastRenderedPageBreak/>
        <w:t>Respect de la nature et l’environnement</w:t>
      </w:r>
      <w:bookmarkEnd w:id="15"/>
    </w:p>
    <w:p w14:paraId="3C545D00" w14:textId="77777777" w:rsidR="00B422E1" w:rsidRPr="00A13506" w:rsidRDefault="00B422E1" w:rsidP="00B6446A">
      <w:pPr>
        <w:spacing w:before="100" w:beforeAutospacing="1" w:after="100" w:afterAutospacing="1" w:line="240" w:lineRule="auto"/>
        <w:ind w:left="284" w:right="260"/>
        <w:rPr>
          <w:rFonts w:eastAsia="Times New Roman" w:cs="Times New Roman"/>
          <w:sz w:val="24"/>
          <w:szCs w:val="24"/>
          <w:lang w:eastAsia="fr-FR"/>
        </w:rPr>
      </w:pPr>
      <w:r w:rsidRPr="00A13506">
        <w:rPr>
          <w:rFonts w:eastAsia="Times New Roman" w:cs="Times New Roman"/>
          <w:sz w:val="24"/>
          <w:szCs w:val="24"/>
          <w:lang w:eastAsia="fr-FR"/>
        </w:rPr>
        <w:t>Le trail qualifie la pratique de course à pied en nature, sur un parcours comportant moins de 20 % de partie bitumée. L’essence  même de l’activité implique une autosuffisance ou semi-autosuffisance selon les cas, et entraine un  grand respect des lieux de pratique, chacun emporte ses déchets et laisse le site propre et en bon état. </w:t>
      </w:r>
      <w:r w:rsidRPr="00A13506">
        <w:rPr>
          <w:rFonts w:eastAsia="Times New Roman" w:cs="Times New Roman"/>
          <w:sz w:val="24"/>
          <w:szCs w:val="24"/>
          <w:lang w:eastAsia="fr-FR"/>
        </w:rPr>
        <w:br/>
        <w:t>En effet, chaque traileur, en course comme à l’entrainement doit être en mesure :   </w:t>
      </w:r>
    </w:p>
    <w:p w14:paraId="0B809A60" w14:textId="77777777" w:rsidR="00B422E1" w:rsidRPr="00A13506" w:rsidRDefault="00C644C4" w:rsidP="00B6446A">
      <w:pPr>
        <w:numPr>
          <w:ilvl w:val="0"/>
          <w:numId w:val="9"/>
        </w:numPr>
        <w:spacing w:before="100" w:beforeAutospacing="1" w:after="100" w:afterAutospacing="1" w:line="240" w:lineRule="auto"/>
        <w:ind w:left="284" w:right="260" w:firstLine="0"/>
        <w:rPr>
          <w:rFonts w:eastAsia="Times New Roman" w:cs="Times New Roman"/>
          <w:sz w:val="24"/>
          <w:szCs w:val="24"/>
          <w:lang w:eastAsia="fr-FR"/>
        </w:rPr>
      </w:pPr>
      <w:r w:rsidRPr="00A13506">
        <w:rPr>
          <w:rFonts w:eastAsia="Times New Roman" w:cs="Times New Roman"/>
          <w:sz w:val="24"/>
          <w:szCs w:val="24"/>
          <w:lang w:eastAsia="fr-FR"/>
        </w:rPr>
        <w:t>d</w:t>
      </w:r>
      <w:r w:rsidR="00B422E1" w:rsidRPr="00A13506">
        <w:rPr>
          <w:rFonts w:eastAsia="Times New Roman" w:cs="Times New Roman"/>
          <w:sz w:val="24"/>
          <w:szCs w:val="24"/>
          <w:lang w:eastAsia="fr-FR"/>
        </w:rPr>
        <w:t>’assurer son propre ravitaillement en boisson et barres énergétiques,</w:t>
      </w:r>
    </w:p>
    <w:p w14:paraId="5FAF1264" w14:textId="77777777" w:rsidR="00B422E1" w:rsidRPr="00A13506" w:rsidRDefault="00B422E1" w:rsidP="00B6446A">
      <w:pPr>
        <w:numPr>
          <w:ilvl w:val="0"/>
          <w:numId w:val="9"/>
        </w:numPr>
        <w:spacing w:before="100" w:beforeAutospacing="1" w:after="100" w:afterAutospacing="1" w:line="240" w:lineRule="auto"/>
        <w:ind w:left="284" w:right="260" w:firstLine="0"/>
        <w:rPr>
          <w:rFonts w:eastAsia="Times New Roman" w:cs="Times New Roman"/>
          <w:sz w:val="24"/>
          <w:szCs w:val="24"/>
          <w:lang w:eastAsia="fr-FR"/>
        </w:rPr>
      </w:pPr>
      <w:r w:rsidRPr="00A13506">
        <w:rPr>
          <w:rFonts w:eastAsia="Times New Roman" w:cs="Times New Roman"/>
          <w:sz w:val="24"/>
          <w:szCs w:val="24"/>
          <w:lang w:eastAsia="fr-FR"/>
        </w:rPr>
        <w:t>de donner l’alerte (être muni d’un téléphone portable, d’un sifflet),</w:t>
      </w:r>
    </w:p>
    <w:p w14:paraId="5A616509" w14:textId="77777777" w:rsidR="00B422E1" w:rsidRPr="00A13506" w:rsidRDefault="00B422E1" w:rsidP="00B6446A">
      <w:pPr>
        <w:numPr>
          <w:ilvl w:val="0"/>
          <w:numId w:val="9"/>
        </w:numPr>
        <w:spacing w:before="100" w:beforeAutospacing="1" w:after="100" w:afterAutospacing="1" w:line="240" w:lineRule="auto"/>
        <w:ind w:left="284" w:right="260" w:firstLine="0"/>
        <w:rPr>
          <w:rFonts w:eastAsia="Times New Roman" w:cs="Times New Roman"/>
          <w:sz w:val="24"/>
          <w:szCs w:val="24"/>
          <w:lang w:eastAsia="fr-FR"/>
        </w:rPr>
      </w:pPr>
      <w:r w:rsidRPr="00A13506">
        <w:rPr>
          <w:rFonts w:eastAsia="Times New Roman" w:cs="Times New Roman"/>
          <w:sz w:val="24"/>
          <w:szCs w:val="24"/>
          <w:lang w:eastAsia="fr-FR"/>
        </w:rPr>
        <w:t>d’assurer sa propre sécurité en étant équipé en fonction du terrain, des conditions météo (</w:t>
      </w:r>
      <w:proofErr w:type="spellStart"/>
      <w:r w:rsidRPr="00A13506">
        <w:rPr>
          <w:rFonts w:eastAsia="Times New Roman" w:cs="Times New Roman"/>
          <w:sz w:val="24"/>
          <w:szCs w:val="24"/>
          <w:lang w:eastAsia="fr-FR"/>
        </w:rPr>
        <w:t>camel</w:t>
      </w:r>
      <w:proofErr w:type="spellEnd"/>
      <w:r w:rsidRPr="00A13506">
        <w:rPr>
          <w:rFonts w:eastAsia="Times New Roman" w:cs="Times New Roman"/>
          <w:sz w:val="24"/>
          <w:szCs w:val="24"/>
          <w:lang w:eastAsia="fr-FR"/>
        </w:rPr>
        <w:t xml:space="preserve"> back, chaussures renforcées, couverture de survie…)</w:t>
      </w:r>
    </w:p>
    <w:p w14:paraId="656DFAE3" w14:textId="77777777" w:rsidR="00B422E1" w:rsidRPr="00A13506" w:rsidRDefault="00B422E1" w:rsidP="00B6446A">
      <w:pPr>
        <w:spacing w:before="100" w:beforeAutospacing="1" w:after="100" w:afterAutospacing="1" w:line="240" w:lineRule="auto"/>
        <w:ind w:left="284" w:right="260"/>
        <w:rPr>
          <w:rFonts w:eastAsia="Times New Roman" w:cs="Times New Roman"/>
          <w:sz w:val="24"/>
          <w:szCs w:val="24"/>
          <w:lang w:eastAsia="fr-FR"/>
        </w:rPr>
      </w:pPr>
      <w:r w:rsidRPr="00A13506">
        <w:rPr>
          <w:rFonts w:eastAsia="Times New Roman" w:cs="Times New Roman"/>
          <w:sz w:val="24"/>
          <w:szCs w:val="24"/>
          <w:lang w:eastAsia="fr-FR"/>
        </w:rPr>
        <w:t>Le Trail sera couru sous le signe du respect de l'environnement et de la protection du dom</w:t>
      </w:r>
      <w:r w:rsidR="00755137" w:rsidRPr="00A13506">
        <w:rPr>
          <w:rFonts w:eastAsia="Times New Roman" w:cs="Times New Roman"/>
          <w:sz w:val="24"/>
          <w:szCs w:val="24"/>
          <w:lang w:eastAsia="fr-FR"/>
        </w:rPr>
        <w:t xml:space="preserve">aine en partenariat avec l'ONF . </w:t>
      </w:r>
      <w:r w:rsidR="00C644C4" w:rsidRPr="00A13506">
        <w:rPr>
          <w:rFonts w:eastAsia="Times New Roman" w:cs="Times New Roman"/>
          <w:sz w:val="24"/>
          <w:szCs w:val="24"/>
          <w:lang w:eastAsia="fr-FR"/>
        </w:rPr>
        <w:t>I</w:t>
      </w:r>
      <w:r w:rsidR="00755137" w:rsidRPr="00A13506">
        <w:rPr>
          <w:rFonts w:eastAsia="Times New Roman" w:cs="Times New Roman"/>
          <w:sz w:val="24"/>
          <w:szCs w:val="24"/>
          <w:lang w:eastAsia="fr-FR"/>
        </w:rPr>
        <w:t>l veillera à respecter les zones boisées situées sur des domaines en partenariat avec l’ ON</w:t>
      </w:r>
      <w:r w:rsidR="00E54E21" w:rsidRPr="00A13506">
        <w:rPr>
          <w:rFonts w:eastAsia="Times New Roman" w:cs="Times New Roman"/>
          <w:sz w:val="24"/>
          <w:szCs w:val="24"/>
          <w:lang w:eastAsia="fr-FR"/>
        </w:rPr>
        <w:t>F (f</w:t>
      </w:r>
      <w:r w:rsidR="00C644C4" w:rsidRPr="00A13506">
        <w:rPr>
          <w:rFonts w:eastAsia="Times New Roman" w:cs="Times New Roman"/>
          <w:sz w:val="24"/>
          <w:szCs w:val="24"/>
          <w:lang w:eastAsia="fr-FR"/>
        </w:rPr>
        <w:t>orêts domaniales et communales) :</w:t>
      </w:r>
    </w:p>
    <w:p w14:paraId="473EB087" w14:textId="77777777" w:rsidR="00B422E1" w:rsidRPr="00A13506" w:rsidRDefault="00B422E1" w:rsidP="00B6446A">
      <w:pPr>
        <w:numPr>
          <w:ilvl w:val="0"/>
          <w:numId w:val="10"/>
        </w:numPr>
        <w:spacing w:before="100" w:beforeAutospacing="1" w:after="100" w:afterAutospacing="1" w:line="240" w:lineRule="auto"/>
        <w:ind w:left="284" w:right="260" w:firstLine="0"/>
        <w:rPr>
          <w:rFonts w:eastAsia="Times New Roman" w:cs="Times New Roman"/>
          <w:sz w:val="24"/>
          <w:szCs w:val="24"/>
          <w:lang w:eastAsia="fr-FR"/>
        </w:rPr>
      </w:pPr>
      <w:r w:rsidRPr="00A13506">
        <w:rPr>
          <w:rFonts w:eastAsia="Times New Roman" w:cs="Times New Roman"/>
          <w:sz w:val="24"/>
          <w:szCs w:val="24"/>
          <w:lang w:eastAsia="fr-FR"/>
        </w:rPr>
        <w:t>l'organisation mettra en place un</w:t>
      </w:r>
      <w:r w:rsidR="00AC78EB" w:rsidRPr="00A13506">
        <w:rPr>
          <w:rFonts w:eastAsia="Times New Roman" w:cs="Times New Roman"/>
          <w:sz w:val="24"/>
          <w:szCs w:val="24"/>
          <w:lang w:eastAsia="fr-FR"/>
        </w:rPr>
        <w:t>e</w:t>
      </w:r>
      <w:r w:rsidRPr="00A13506">
        <w:rPr>
          <w:rFonts w:eastAsia="Times New Roman" w:cs="Times New Roman"/>
          <w:sz w:val="24"/>
          <w:szCs w:val="24"/>
          <w:lang w:eastAsia="fr-FR"/>
        </w:rPr>
        <w:t xml:space="preserve"> zone de jet de déchets </w:t>
      </w:r>
      <w:r w:rsidR="00E713BF" w:rsidRPr="00A13506">
        <w:rPr>
          <w:rFonts w:eastAsia="Times New Roman" w:cs="Times New Roman"/>
          <w:sz w:val="24"/>
          <w:szCs w:val="24"/>
          <w:lang w:eastAsia="fr-FR"/>
        </w:rPr>
        <w:t>après</w:t>
      </w:r>
      <w:r w:rsidRPr="00A13506">
        <w:rPr>
          <w:rFonts w:eastAsia="Times New Roman" w:cs="Times New Roman"/>
          <w:sz w:val="24"/>
          <w:szCs w:val="24"/>
          <w:lang w:eastAsia="fr-FR"/>
        </w:rPr>
        <w:t xml:space="preserve"> les ravitaillements.</w:t>
      </w:r>
    </w:p>
    <w:p w14:paraId="4B07119F" w14:textId="77777777" w:rsidR="00B422E1" w:rsidRPr="00A13506" w:rsidRDefault="00B422E1" w:rsidP="00B6446A">
      <w:pPr>
        <w:numPr>
          <w:ilvl w:val="0"/>
          <w:numId w:val="10"/>
        </w:numPr>
        <w:spacing w:before="100" w:beforeAutospacing="1" w:after="100" w:afterAutospacing="1" w:line="240" w:lineRule="auto"/>
        <w:ind w:left="284" w:right="260" w:firstLine="0"/>
        <w:rPr>
          <w:rFonts w:eastAsia="Times New Roman" w:cs="Times New Roman"/>
          <w:sz w:val="24"/>
          <w:szCs w:val="24"/>
          <w:lang w:eastAsia="fr-FR"/>
        </w:rPr>
      </w:pPr>
      <w:r w:rsidRPr="00A13506">
        <w:rPr>
          <w:rFonts w:eastAsia="Times New Roman" w:cs="Times New Roman"/>
          <w:sz w:val="24"/>
          <w:szCs w:val="24"/>
          <w:lang w:eastAsia="fr-FR"/>
        </w:rPr>
        <w:t>une équipe de nettoyage fera les parcours pour assainir le site.</w:t>
      </w:r>
    </w:p>
    <w:p w14:paraId="693BCDC9" w14:textId="77777777" w:rsidR="00B422E1" w:rsidRPr="00A13506" w:rsidRDefault="00B422E1" w:rsidP="00B6446A">
      <w:pPr>
        <w:numPr>
          <w:ilvl w:val="0"/>
          <w:numId w:val="10"/>
        </w:numPr>
        <w:spacing w:before="100" w:beforeAutospacing="1" w:after="100" w:afterAutospacing="1" w:line="240" w:lineRule="auto"/>
        <w:ind w:left="284" w:right="260" w:firstLine="0"/>
        <w:rPr>
          <w:rFonts w:eastAsia="Times New Roman" w:cs="Times New Roman"/>
          <w:sz w:val="24"/>
          <w:szCs w:val="24"/>
          <w:lang w:eastAsia="fr-FR"/>
        </w:rPr>
      </w:pPr>
      <w:r w:rsidRPr="00A13506">
        <w:rPr>
          <w:rFonts w:eastAsia="Times New Roman" w:cs="Times New Roman"/>
          <w:sz w:val="24"/>
          <w:szCs w:val="24"/>
          <w:lang w:eastAsia="fr-FR"/>
        </w:rPr>
        <w:t>l'organisation a mis en place une charte sur l'environnement, tout coureur ne respectant pas cette charte se verra exclu de la course. </w:t>
      </w:r>
      <w:r w:rsidRPr="00A13506">
        <w:rPr>
          <w:rFonts w:eastAsia="Times New Roman" w:cs="Times New Roman"/>
          <w:sz w:val="24"/>
          <w:szCs w:val="24"/>
          <w:lang w:eastAsia="fr-FR"/>
        </w:rPr>
        <w:br/>
        <w:t>Toute personne de l'organisation a autorité pour veiller au bon respect de cette charte et des règles de sécurité.</w:t>
      </w:r>
    </w:p>
    <w:p w14:paraId="36528DBC" w14:textId="77777777" w:rsidR="00E713BF" w:rsidRPr="00A13506" w:rsidRDefault="00E713BF" w:rsidP="00B6446A">
      <w:pPr>
        <w:numPr>
          <w:ilvl w:val="0"/>
          <w:numId w:val="10"/>
        </w:numPr>
        <w:spacing w:before="100" w:beforeAutospacing="1" w:after="100" w:afterAutospacing="1" w:line="240" w:lineRule="auto"/>
        <w:ind w:left="284" w:right="260" w:firstLine="0"/>
        <w:rPr>
          <w:rFonts w:eastAsia="Times New Roman" w:cs="Times New Roman"/>
          <w:sz w:val="24"/>
          <w:szCs w:val="24"/>
          <w:lang w:eastAsia="fr-FR"/>
        </w:rPr>
      </w:pPr>
      <w:r w:rsidRPr="00A13506">
        <w:rPr>
          <w:rFonts w:eastAsia="Times New Roman" w:cs="Times New Roman"/>
          <w:sz w:val="24"/>
          <w:szCs w:val="24"/>
          <w:lang w:eastAsia="fr-FR"/>
        </w:rPr>
        <w:t>Les signalisations sur le parcours doivent être faites dans le respect  de la nature et retirées dès la fin de la manifestation, les éventuelles marques de peinture utilisées devront être du type «  éphémère ».</w:t>
      </w:r>
    </w:p>
    <w:p w14:paraId="1814267D" w14:textId="77777777" w:rsidR="00E713BF" w:rsidRPr="00A13506" w:rsidRDefault="00E713BF" w:rsidP="00B6446A">
      <w:pPr>
        <w:pStyle w:val="Paragraphedeliste"/>
        <w:spacing w:before="100" w:beforeAutospacing="1" w:after="100" w:afterAutospacing="1" w:line="240" w:lineRule="auto"/>
        <w:ind w:left="284" w:right="260"/>
        <w:outlineLvl w:val="0"/>
        <w:rPr>
          <w:rFonts w:eastAsia="Times New Roman" w:cs="Times New Roman"/>
          <w:b/>
          <w:bCs/>
          <w:kern w:val="36"/>
          <w:sz w:val="24"/>
          <w:szCs w:val="24"/>
          <w:highlight w:val="yellow"/>
          <w:lang w:eastAsia="fr-FR"/>
        </w:rPr>
      </w:pPr>
    </w:p>
    <w:p w14:paraId="58153DEF" w14:textId="77777777" w:rsidR="00A709F1" w:rsidRPr="00A13506" w:rsidRDefault="00A709F1">
      <w:pPr>
        <w:rPr>
          <w:rFonts w:eastAsia="Times New Roman" w:cs="Times New Roman"/>
          <w:b/>
          <w:bCs/>
          <w:kern w:val="36"/>
          <w:sz w:val="24"/>
          <w:szCs w:val="24"/>
          <w:highlight w:val="yellow"/>
          <w:lang w:eastAsia="fr-FR"/>
        </w:rPr>
      </w:pPr>
      <w:r w:rsidRPr="00A13506">
        <w:rPr>
          <w:rFonts w:eastAsia="Times New Roman" w:cs="Times New Roman"/>
          <w:b/>
          <w:bCs/>
          <w:kern w:val="36"/>
          <w:sz w:val="24"/>
          <w:szCs w:val="24"/>
          <w:highlight w:val="yellow"/>
          <w:lang w:eastAsia="fr-FR"/>
        </w:rPr>
        <w:br w:type="page"/>
      </w:r>
    </w:p>
    <w:p w14:paraId="41F5E054" w14:textId="77777777" w:rsidR="00B422E1" w:rsidRPr="00A13506" w:rsidRDefault="00E713BF" w:rsidP="00153BA4">
      <w:pPr>
        <w:pStyle w:val="Titre1"/>
        <w:rPr>
          <w:rFonts w:asciiTheme="minorHAnsi" w:hAnsiTheme="minorHAnsi"/>
          <w:sz w:val="24"/>
          <w:szCs w:val="24"/>
        </w:rPr>
      </w:pPr>
      <w:bookmarkStart w:id="16" w:name="_Toc446057909"/>
      <w:r w:rsidRPr="00A13506">
        <w:rPr>
          <w:rFonts w:asciiTheme="minorHAnsi" w:eastAsia="Times New Roman" w:hAnsiTheme="minorHAnsi"/>
          <w:kern w:val="36"/>
          <w:sz w:val="24"/>
          <w:szCs w:val="24"/>
          <w:highlight w:val="yellow"/>
          <w:lang w:eastAsia="fr-FR"/>
        </w:rPr>
        <w:lastRenderedPageBreak/>
        <w:t>Charte Trail Eco responsable</w:t>
      </w:r>
      <w:bookmarkEnd w:id="16"/>
    </w:p>
    <w:p w14:paraId="10ABBC94"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La présente charte engage les organisateurs et les participants à respecter les règles et principes définis dans le présent document afin d’œuvrer pour un développement responsable de notre événement sportif et mettre en avant les valeurs d’éthique du sport et de la montagne. </w:t>
      </w:r>
    </w:p>
    <w:p w14:paraId="276E26E0" w14:textId="77777777" w:rsidR="00C644C4" w:rsidRPr="00A13506" w:rsidRDefault="00C644C4" w:rsidP="00B6446A">
      <w:pPr>
        <w:pStyle w:val="Default"/>
        <w:ind w:left="284" w:right="260"/>
        <w:rPr>
          <w:rFonts w:asciiTheme="minorHAnsi" w:hAnsiTheme="minorHAnsi"/>
        </w:rPr>
      </w:pPr>
    </w:p>
    <w:p w14:paraId="47D62030" w14:textId="77777777" w:rsidR="00B422E1" w:rsidRPr="00A13506" w:rsidRDefault="00B422E1" w:rsidP="00C644C4">
      <w:pPr>
        <w:rPr>
          <w:b/>
          <w:sz w:val="24"/>
          <w:szCs w:val="24"/>
          <w:u w:val="single"/>
        </w:rPr>
      </w:pPr>
      <w:r w:rsidRPr="00A13506">
        <w:rPr>
          <w:b/>
          <w:sz w:val="24"/>
          <w:szCs w:val="24"/>
          <w:u w:val="single"/>
        </w:rPr>
        <w:t xml:space="preserve">Article 1 : Vie en société </w:t>
      </w:r>
    </w:p>
    <w:p w14:paraId="7C9DAFD8"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Respecter les bénévoles, sans lesquels cette manifestation ne pourrait avoir lieu. </w:t>
      </w:r>
    </w:p>
    <w:p w14:paraId="486FEC93"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Venir en aide à un concurrent en difficulté. </w:t>
      </w:r>
    </w:p>
    <w:p w14:paraId="08D3AE07"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Respectez la population locale : un sourire et un bonjour suffisent. </w:t>
      </w:r>
    </w:p>
    <w:p w14:paraId="3BC8083A" w14:textId="77777777" w:rsidR="00B422E1" w:rsidRPr="00A13506" w:rsidRDefault="00B422E1" w:rsidP="00B6446A">
      <w:pPr>
        <w:pStyle w:val="Default"/>
        <w:ind w:left="284" w:right="260"/>
        <w:rPr>
          <w:rFonts w:asciiTheme="minorHAnsi" w:hAnsiTheme="minorHAnsi"/>
        </w:rPr>
      </w:pPr>
    </w:p>
    <w:p w14:paraId="03F07011" w14:textId="77777777" w:rsidR="00B422E1" w:rsidRPr="00A13506" w:rsidRDefault="00B422E1" w:rsidP="00C644C4">
      <w:pPr>
        <w:rPr>
          <w:b/>
          <w:sz w:val="24"/>
          <w:szCs w:val="24"/>
          <w:u w:val="single"/>
        </w:rPr>
      </w:pPr>
      <w:r w:rsidRPr="00A13506">
        <w:rPr>
          <w:b/>
          <w:sz w:val="24"/>
          <w:szCs w:val="24"/>
          <w:u w:val="single"/>
        </w:rPr>
        <w:t xml:space="preserve">Article 2 : Comportement </w:t>
      </w:r>
    </w:p>
    <w:p w14:paraId="3A07EB3B"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Ne rien jeter, papiers, bouteilles, et autres emballages de barres ou gels énergétiques usagés sur le sol qu’ils soient biodégradable ou pas. </w:t>
      </w:r>
    </w:p>
    <w:p w14:paraId="5CD812F8"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Chaque coureur doit se munir une poche afin de garder ses détritus usagés et les jeter dans les poubelles placées sur la ligne d’arrivée. </w:t>
      </w:r>
    </w:p>
    <w:p w14:paraId="685C9A72"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Contourner les troupeaux en estive, ne pas chercher à approcher une vache avec son veau </w:t>
      </w:r>
    </w:p>
    <w:p w14:paraId="439DE5E6"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Emprunter les sentiers balisés pour la course ne pas chercher à couper. </w:t>
      </w:r>
    </w:p>
    <w:p w14:paraId="1B898445" w14:textId="77777777" w:rsidR="00B422E1" w:rsidRPr="00A13506" w:rsidRDefault="00B422E1" w:rsidP="00B6446A">
      <w:pPr>
        <w:pStyle w:val="Default"/>
        <w:ind w:left="284" w:right="260"/>
        <w:rPr>
          <w:rFonts w:asciiTheme="minorHAnsi" w:hAnsiTheme="minorHAnsi"/>
        </w:rPr>
      </w:pPr>
    </w:p>
    <w:p w14:paraId="05A40B22" w14:textId="77777777" w:rsidR="00B422E1" w:rsidRPr="00A13506" w:rsidRDefault="00B422E1" w:rsidP="00C644C4">
      <w:pPr>
        <w:rPr>
          <w:b/>
          <w:sz w:val="24"/>
          <w:szCs w:val="24"/>
          <w:u w:val="single"/>
        </w:rPr>
      </w:pPr>
      <w:r w:rsidRPr="00A13506">
        <w:rPr>
          <w:b/>
          <w:sz w:val="24"/>
          <w:szCs w:val="24"/>
          <w:u w:val="single"/>
        </w:rPr>
        <w:t xml:space="preserve">Article 3 : Pollution </w:t>
      </w:r>
    </w:p>
    <w:p w14:paraId="014BD672"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Pas de gobelet plastique sur les ravitaillements, prévoir un gobelet réutilisable personnel. </w:t>
      </w:r>
    </w:p>
    <w:p w14:paraId="556E84A4"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Balisages éphémères, fléchage bois, marquage au sol biodégradable. </w:t>
      </w:r>
    </w:p>
    <w:p w14:paraId="0BE36E62"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Dé balisage et nettoyage du parcours après la course. </w:t>
      </w:r>
    </w:p>
    <w:p w14:paraId="2F0E6CA3" w14:textId="77777777" w:rsidR="00B422E1" w:rsidRPr="00A13506" w:rsidRDefault="00B422E1" w:rsidP="00B6446A">
      <w:pPr>
        <w:pStyle w:val="Default"/>
        <w:ind w:left="284" w:right="260"/>
        <w:rPr>
          <w:rFonts w:asciiTheme="minorHAnsi" w:hAnsiTheme="minorHAnsi"/>
        </w:rPr>
      </w:pPr>
    </w:p>
    <w:p w14:paraId="576A642F" w14:textId="77777777" w:rsidR="00B422E1" w:rsidRPr="00A13506" w:rsidRDefault="00B422E1" w:rsidP="00C644C4">
      <w:pPr>
        <w:rPr>
          <w:b/>
          <w:sz w:val="24"/>
          <w:szCs w:val="24"/>
          <w:u w:val="single"/>
        </w:rPr>
      </w:pPr>
      <w:r w:rsidRPr="00A13506">
        <w:rPr>
          <w:b/>
          <w:sz w:val="24"/>
          <w:szCs w:val="24"/>
          <w:u w:val="single"/>
        </w:rPr>
        <w:t xml:space="preserve">Article 4 : Communication </w:t>
      </w:r>
    </w:p>
    <w:p w14:paraId="2792370B"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Privilégier les communications électroniques essentiellement par les réseaux sociaux, courriels, documents téléchargeables, site internet. </w:t>
      </w:r>
    </w:p>
    <w:p w14:paraId="2F565DEA"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xml:space="preserve">» Limiter la production d’imprimés publicitaires. </w:t>
      </w:r>
    </w:p>
    <w:p w14:paraId="1F5DA756" w14:textId="77777777" w:rsidR="00B422E1" w:rsidRPr="00A13506" w:rsidRDefault="00B422E1" w:rsidP="00B6446A">
      <w:pPr>
        <w:pStyle w:val="Default"/>
        <w:ind w:left="284" w:right="260"/>
        <w:rPr>
          <w:rFonts w:asciiTheme="minorHAnsi" w:hAnsiTheme="minorHAnsi"/>
        </w:rPr>
      </w:pPr>
      <w:r w:rsidRPr="00A13506">
        <w:rPr>
          <w:rFonts w:asciiTheme="minorHAnsi" w:hAnsiTheme="minorHAnsi"/>
        </w:rPr>
        <w:t>» Inscription excl</w:t>
      </w:r>
      <w:r w:rsidR="00E54E21" w:rsidRPr="00A13506">
        <w:rPr>
          <w:rFonts w:asciiTheme="minorHAnsi" w:hAnsiTheme="minorHAnsi"/>
        </w:rPr>
        <w:t>usivement par voie électronique dans la mesure du possible.</w:t>
      </w:r>
      <w:r w:rsidRPr="00A13506">
        <w:rPr>
          <w:rFonts w:asciiTheme="minorHAnsi" w:hAnsiTheme="minorHAnsi"/>
        </w:rPr>
        <w:t xml:space="preserve"> </w:t>
      </w:r>
    </w:p>
    <w:p w14:paraId="66E95319" w14:textId="77777777" w:rsidR="00B422E1" w:rsidRPr="00A13506" w:rsidRDefault="00B422E1" w:rsidP="00B6446A">
      <w:pPr>
        <w:ind w:left="284" w:right="260"/>
        <w:rPr>
          <w:sz w:val="24"/>
          <w:szCs w:val="24"/>
        </w:rPr>
      </w:pPr>
    </w:p>
    <w:p w14:paraId="2025E384" w14:textId="77777777" w:rsidR="00B422E1" w:rsidRPr="00A13506" w:rsidRDefault="00B422E1" w:rsidP="00B6446A">
      <w:pPr>
        <w:ind w:left="284" w:right="260"/>
        <w:rPr>
          <w:sz w:val="24"/>
          <w:szCs w:val="24"/>
        </w:rPr>
      </w:pPr>
    </w:p>
    <w:p w14:paraId="6895F4F9" w14:textId="77777777" w:rsidR="00E713BF" w:rsidRPr="00A13506" w:rsidRDefault="00E713BF" w:rsidP="00153BA4">
      <w:pPr>
        <w:pStyle w:val="Titre1"/>
        <w:rPr>
          <w:rFonts w:asciiTheme="minorHAnsi" w:hAnsiTheme="minorHAnsi"/>
          <w:sz w:val="24"/>
          <w:szCs w:val="24"/>
        </w:rPr>
      </w:pPr>
      <w:bookmarkStart w:id="17" w:name="_Toc446057910"/>
      <w:r w:rsidRPr="00A13506">
        <w:rPr>
          <w:rFonts w:asciiTheme="minorHAnsi" w:hAnsiTheme="minorHAnsi"/>
          <w:sz w:val="24"/>
          <w:szCs w:val="24"/>
          <w:highlight w:val="yellow"/>
        </w:rPr>
        <w:t>Respect de la nature et l’environnement</w:t>
      </w:r>
      <w:bookmarkEnd w:id="17"/>
    </w:p>
    <w:p w14:paraId="5BE3F33C" w14:textId="77777777" w:rsidR="00E713BF" w:rsidRPr="00A13506" w:rsidRDefault="00E713BF" w:rsidP="00C644C4">
      <w:pPr>
        <w:pStyle w:val="Paragraphedeliste"/>
        <w:numPr>
          <w:ilvl w:val="0"/>
          <w:numId w:val="16"/>
        </w:numPr>
        <w:ind w:right="260"/>
        <w:rPr>
          <w:sz w:val="24"/>
          <w:szCs w:val="24"/>
        </w:rPr>
      </w:pPr>
      <w:r w:rsidRPr="00A13506">
        <w:rPr>
          <w:sz w:val="24"/>
          <w:szCs w:val="24"/>
        </w:rPr>
        <w:t>Toilettes</w:t>
      </w:r>
      <w:r w:rsidR="00E90E46" w:rsidRPr="00A13506">
        <w:rPr>
          <w:sz w:val="24"/>
          <w:szCs w:val="24"/>
        </w:rPr>
        <w:t>, douches</w:t>
      </w:r>
    </w:p>
    <w:p w14:paraId="52F72B86" w14:textId="77777777" w:rsidR="00E713BF" w:rsidRPr="00A13506" w:rsidRDefault="005E6585" w:rsidP="00B6446A">
      <w:pPr>
        <w:ind w:left="284" w:right="260"/>
        <w:rPr>
          <w:sz w:val="24"/>
          <w:szCs w:val="24"/>
        </w:rPr>
      </w:pPr>
      <w:r w:rsidRPr="00A13506">
        <w:rPr>
          <w:sz w:val="24"/>
          <w:szCs w:val="24"/>
        </w:rPr>
        <w:t>Des toilettes en nombre suffisants seront positionnées</w:t>
      </w:r>
      <w:r w:rsidR="00F14B77" w:rsidRPr="00A13506">
        <w:rPr>
          <w:sz w:val="24"/>
          <w:szCs w:val="24"/>
        </w:rPr>
        <w:t xml:space="preserve"> auprès du départ.</w:t>
      </w:r>
    </w:p>
    <w:p w14:paraId="6F4D8EA4" w14:textId="77777777" w:rsidR="00A44A92" w:rsidRPr="00A13506" w:rsidRDefault="00E90E46" w:rsidP="00B6446A">
      <w:pPr>
        <w:ind w:left="284" w:right="260"/>
        <w:rPr>
          <w:sz w:val="24"/>
          <w:szCs w:val="24"/>
        </w:rPr>
      </w:pPr>
      <w:r w:rsidRPr="00A13506">
        <w:rPr>
          <w:sz w:val="24"/>
          <w:szCs w:val="24"/>
        </w:rPr>
        <w:t xml:space="preserve">Si des douches sont proposées, pensez à les indiquer </w:t>
      </w:r>
      <w:r w:rsidR="00AC78EB" w:rsidRPr="00A13506">
        <w:rPr>
          <w:sz w:val="24"/>
          <w:szCs w:val="24"/>
        </w:rPr>
        <w:t>(flèches</w:t>
      </w:r>
      <w:r w:rsidRPr="00A13506">
        <w:rPr>
          <w:sz w:val="24"/>
          <w:szCs w:val="24"/>
        </w:rPr>
        <w:t>)</w:t>
      </w:r>
    </w:p>
    <w:p w14:paraId="0D66170D" w14:textId="77777777" w:rsidR="00A44A92" w:rsidRPr="00A13506" w:rsidRDefault="00A44A92" w:rsidP="00B6446A">
      <w:pPr>
        <w:ind w:left="284" w:right="260"/>
        <w:rPr>
          <w:sz w:val="24"/>
          <w:szCs w:val="24"/>
        </w:rPr>
      </w:pPr>
    </w:p>
    <w:p w14:paraId="208F0FBD" w14:textId="77777777" w:rsidR="00A44A92" w:rsidRPr="00A13506" w:rsidRDefault="00A44A92" w:rsidP="00B6446A">
      <w:pPr>
        <w:ind w:left="284" w:right="260"/>
        <w:rPr>
          <w:sz w:val="24"/>
          <w:szCs w:val="24"/>
        </w:rPr>
      </w:pPr>
    </w:p>
    <w:p w14:paraId="2B5B7A1D" w14:textId="77777777" w:rsidR="00A44A92" w:rsidRPr="00A13506" w:rsidRDefault="00A44A92" w:rsidP="00B6446A">
      <w:pPr>
        <w:ind w:left="284" w:right="260"/>
        <w:rPr>
          <w:sz w:val="24"/>
          <w:szCs w:val="24"/>
        </w:rPr>
      </w:pPr>
    </w:p>
    <w:p w14:paraId="6F6863B4" w14:textId="77777777" w:rsidR="00A44A92" w:rsidRPr="00A13506" w:rsidRDefault="00A44A92" w:rsidP="00B6446A">
      <w:pPr>
        <w:ind w:left="284" w:right="260"/>
        <w:rPr>
          <w:sz w:val="24"/>
          <w:szCs w:val="24"/>
        </w:rPr>
      </w:pPr>
    </w:p>
    <w:p w14:paraId="12C5E0F0" w14:textId="77777777" w:rsidR="00A44A92" w:rsidRPr="00A13506" w:rsidRDefault="00A44A92" w:rsidP="00B6446A">
      <w:pPr>
        <w:ind w:left="284" w:right="260"/>
        <w:rPr>
          <w:sz w:val="24"/>
          <w:szCs w:val="24"/>
        </w:rPr>
      </w:pPr>
    </w:p>
    <w:p w14:paraId="4C530412" w14:textId="77777777" w:rsidR="00A44A92" w:rsidRPr="00A13506" w:rsidRDefault="00A44A92" w:rsidP="00153BA4">
      <w:pPr>
        <w:pStyle w:val="Titre1"/>
        <w:rPr>
          <w:rFonts w:asciiTheme="minorHAnsi" w:hAnsiTheme="minorHAnsi"/>
          <w:sz w:val="24"/>
          <w:szCs w:val="24"/>
        </w:rPr>
      </w:pPr>
      <w:bookmarkStart w:id="18" w:name="_Toc446057911"/>
      <w:r w:rsidRPr="00A13506">
        <w:rPr>
          <w:rFonts w:asciiTheme="minorHAnsi" w:hAnsiTheme="minorHAnsi"/>
          <w:sz w:val="24"/>
          <w:szCs w:val="24"/>
          <w:highlight w:val="yellow"/>
        </w:rPr>
        <w:lastRenderedPageBreak/>
        <w:t>Epreuve</w:t>
      </w:r>
      <w:bookmarkEnd w:id="18"/>
    </w:p>
    <w:p w14:paraId="27CFF8D0" w14:textId="77777777" w:rsidR="00A44A92" w:rsidRPr="00A13506" w:rsidRDefault="00C644C4" w:rsidP="00153BA4">
      <w:pPr>
        <w:pStyle w:val="Titre2"/>
        <w:numPr>
          <w:ilvl w:val="1"/>
          <w:numId w:val="9"/>
        </w:numPr>
        <w:jc w:val="both"/>
        <w:rPr>
          <w:rFonts w:asciiTheme="minorHAnsi" w:hAnsiTheme="minorHAnsi"/>
          <w:sz w:val="24"/>
          <w:szCs w:val="24"/>
        </w:rPr>
      </w:pPr>
      <w:r w:rsidRPr="00A13506">
        <w:rPr>
          <w:rFonts w:asciiTheme="minorHAnsi" w:hAnsiTheme="minorHAnsi"/>
          <w:sz w:val="24"/>
          <w:szCs w:val="24"/>
        </w:rPr>
        <w:t xml:space="preserve"> </w:t>
      </w:r>
      <w:bookmarkStart w:id="19" w:name="_Toc446057912"/>
      <w:r w:rsidRPr="00A13506">
        <w:rPr>
          <w:rFonts w:asciiTheme="minorHAnsi" w:hAnsiTheme="minorHAnsi"/>
          <w:sz w:val="24"/>
          <w:szCs w:val="24"/>
        </w:rPr>
        <w:t>D</w:t>
      </w:r>
      <w:r w:rsidR="00A44A92" w:rsidRPr="00A13506">
        <w:rPr>
          <w:rFonts w:asciiTheme="minorHAnsi" w:hAnsiTheme="minorHAnsi"/>
          <w:sz w:val="24"/>
          <w:szCs w:val="24"/>
        </w:rPr>
        <w:t>éclaration administrative</w:t>
      </w:r>
      <w:bookmarkEnd w:id="19"/>
    </w:p>
    <w:p w14:paraId="708907F8" w14:textId="77777777" w:rsidR="00A44A92" w:rsidRPr="00A13506" w:rsidRDefault="00A44A9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INFORMATIONS POUR LES ORGANISATEURS DES COURSES </w:t>
      </w:r>
      <w:r w:rsidR="00310CCC">
        <w:rPr>
          <w:rFonts w:eastAsia="Times New Roman" w:cs="Arial"/>
          <w:sz w:val="24"/>
          <w:szCs w:val="24"/>
          <w:lang w:eastAsia="fr-FR"/>
        </w:rPr>
        <w:t>RUNNING</w:t>
      </w:r>
      <w:r w:rsidRPr="00A13506">
        <w:rPr>
          <w:rFonts w:eastAsia="Times New Roman" w:cs="Arial"/>
          <w:sz w:val="24"/>
          <w:szCs w:val="24"/>
          <w:lang w:eastAsia="fr-FR"/>
        </w:rPr>
        <w:t xml:space="preserve"> 37</w:t>
      </w:r>
    </w:p>
    <w:p w14:paraId="5403AF13" w14:textId="77777777" w:rsidR="00A44A92" w:rsidRDefault="00A44A92" w:rsidP="004D7648">
      <w:pPr>
        <w:spacing w:after="0" w:line="240" w:lineRule="auto"/>
        <w:ind w:left="284" w:right="260"/>
        <w:jc w:val="center"/>
        <w:rPr>
          <w:rFonts w:eastAsia="Times New Roman" w:cs="Arial"/>
          <w:sz w:val="24"/>
          <w:szCs w:val="24"/>
          <w:lang w:eastAsia="fr-FR"/>
        </w:rPr>
      </w:pPr>
      <w:r w:rsidRPr="00A13506">
        <w:rPr>
          <w:rFonts w:eastAsia="Times New Roman" w:cs="Arial"/>
          <w:sz w:val="24"/>
          <w:szCs w:val="24"/>
          <w:lang w:eastAsia="fr-FR"/>
        </w:rPr>
        <w:t>Dossier d’organisation</w:t>
      </w:r>
    </w:p>
    <w:p w14:paraId="166BE070" w14:textId="6EC9036D" w:rsidR="00CB4DA5" w:rsidRDefault="00CB4DA5" w:rsidP="004D7648">
      <w:pPr>
        <w:spacing w:after="0" w:line="240" w:lineRule="auto"/>
        <w:ind w:left="284" w:right="260"/>
        <w:jc w:val="center"/>
        <w:rPr>
          <w:rFonts w:eastAsia="Times New Roman" w:cs="Arial"/>
          <w:sz w:val="24"/>
          <w:szCs w:val="24"/>
          <w:lang w:eastAsia="fr-FR"/>
        </w:rPr>
      </w:pPr>
      <w:r>
        <w:rPr>
          <w:rFonts w:eastAsia="Times New Roman" w:cs="Arial"/>
          <w:sz w:val="24"/>
          <w:szCs w:val="24"/>
          <w:lang w:eastAsia="fr-FR"/>
        </w:rPr>
        <w:t>2 cas se présentent : Dépôt en mairie ou sur le site de la Préfecture (</w:t>
      </w:r>
      <w:hyperlink r:id="rId17" w:history="1">
        <w:r w:rsidRPr="008D35B0">
          <w:rPr>
            <w:rStyle w:val="Lienhypertexte"/>
            <w:rFonts w:eastAsia="Times New Roman" w:cs="Arial"/>
            <w:sz w:val="24"/>
            <w:szCs w:val="24"/>
            <w:lang w:eastAsia="fr-FR"/>
          </w:rPr>
          <w:t>https://declaration-manifestations.gouv.fr/</w:t>
        </w:r>
      </w:hyperlink>
      <w:r>
        <w:rPr>
          <w:rFonts w:eastAsia="Times New Roman" w:cs="Arial"/>
          <w:sz w:val="24"/>
          <w:szCs w:val="24"/>
          <w:lang w:eastAsia="fr-FR"/>
        </w:rPr>
        <w:t xml:space="preserve"> )</w:t>
      </w:r>
    </w:p>
    <w:p w14:paraId="2C606104" w14:textId="77777777" w:rsidR="00BD4CE0" w:rsidRPr="00CB4DA5" w:rsidRDefault="00BD4CE0" w:rsidP="00B6446A">
      <w:pPr>
        <w:spacing w:after="0" w:line="240" w:lineRule="auto"/>
        <w:ind w:left="284" w:right="260"/>
        <w:rPr>
          <w:rFonts w:eastAsia="Times New Roman" w:cs="Arial"/>
          <w:sz w:val="24"/>
          <w:szCs w:val="24"/>
          <w:u w:val="single"/>
          <w:lang w:eastAsia="fr-FR"/>
        </w:rPr>
      </w:pPr>
    </w:p>
    <w:p w14:paraId="0876ACA0" w14:textId="3BD8E573" w:rsidR="004D7648" w:rsidRPr="00AB79C5" w:rsidRDefault="00CB4DA5" w:rsidP="004D7648">
      <w:pPr>
        <w:pStyle w:val="Paragraphedeliste"/>
        <w:numPr>
          <w:ilvl w:val="0"/>
          <w:numId w:val="18"/>
        </w:numPr>
        <w:spacing w:after="200" w:line="276" w:lineRule="auto"/>
      </w:pPr>
      <w:r w:rsidRPr="00CB4DA5">
        <w:rPr>
          <w:b/>
          <w:u w:val="single"/>
        </w:rPr>
        <w:t>Dépôt en mairie</w:t>
      </w:r>
      <w:r>
        <w:rPr>
          <w:b/>
        </w:rPr>
        <w:t xml:space="preserve"> : </w:t>
      </w:r>
      <w:r w:rsidR="00E733F9">
        <w:rPr>
          <w:b/>
        </w:rPr>
        <w:t xml:space="preserve">si une seule commune traversée, </w:t>
      </w:r>
      <w:r w:rsidR="004D7648">
        <w:rPr>
          <w:b/>
        </w:rPr>
        <w:t>1 formulaire</w:t>
      </w:r>
      <w:r w:rsidR="004D7648" w:rsidRPr="00AB79C5">
        <w:rPr>
          <w:b/>
        </w:rPr>
        <w:t xml:space="preserve"> de demande d’organisation d’une course pédestre hors stade, </w:t>
      </w:r>
      <w:r w:rsidR="004D7648">
        <w:rPr>
          <w:b/>
        </w:rPr>
        <w:t xml:space="preserve"> 1 exemplaire du règlement et 1 bulletin d’ inscription (pour contrôle)</w:t>
      </w:r>
      <w:r w:rsidR="004D7648" w:rsidRPr="00AB79C5">
        <w:rPr>
          <w:b/>
        </w:rPr>
        <w:t>pour obtenir un avis favorable à envoyer 12 semaines avant la date de la course à l’adresse suivante</w:t>
      </w:r>
      <w:r w:rsidR="004D7648" w:rsidRPr="00AB79C5">
        <w:t> :</w:t>
      </w:r>
    </w:p>
    <w:p w14:paraId="4BC92541" w14:textId="77777777" w:rsidR="004D7648" w:rsidRPr="00AB79C5" w:rsidRDefault="004D7648" w:rsidP="004D7648">
      <w:pPr>
        <w:pStyle w:val="Paragraphedeliste"/>
        <w:jc w:val="center"/>
      </w:pPr>
      <w:r w:rsidRPr="00AB79C5">
        <w:rPr>
          <w:b/>
        </w:rPr>
        <w:t xml:space="preserve">Comité </w:t>
      </w:r>
      <w:r>
        <w:rPr>
          <w:b/>
        </w:rPr>
        <w:t xml:space="preserve">FFA 37, </w:t>
      </w:r>
      <w:r w:rsidRPr="00AB79C5">
        <w:t>Maison des sports</w:t>
      </w:r>
      <w:r>
        <w:t xml:space="preserve">, </w:t>
      </w:r>
      <w:r w:rsidRPr="00AB79C5">
        <w:t>Bureau 24, rue de l'Aviation BP 100</w:t>
      </w:r>
      <w:r>
        <w:t xml:space="preserve">, </w:t>
      </w:r>
      <w:r w:rsidRPr="00AB79C5">
        <w:t xml:space="preserve">37210 </w:t>
      </w:r>
      <w:proofErr w:type="spellStart"/>
      <w:r w:rsidRPr="00AB79C5">
        <w:t>Parçay</w:t>
      </w:r>
      <w:proofErr w:type="spellEnd"/>
      <w:r w:rsidRPr="00AB79C5">
        <w:t xml:space="preserve"> Meslay</w:t>
      </w:r>
    </w:p>
    <w:p w14:paraId="7EA7121D" w14:textId="77777777" w:rsidR="004D7648" w:rsidRPr="00AB79C5" w:rsidRDefault="004D7648" w:rsidP="004D7648">
      <w:pPr>
        <w:pStyle w:val="Paragraphedeliste"/>
      </w:pPr>
    </w:p>
    <w:p w14:paraId="5F1E4FE4" w14:textId="10EC250C" w:rsidR="004D7648" w:rsidRPr="00E733F9" w:rsidRDefault="00CB4DA5" w:rsidP="00CB5398">
      <w:pPr>
        <w:pStyle w:val="Paragraphedeliste"/>
        <w:numPr>
          <w:ilvl w:val="0"/>
          <w:numId w:val="18"/>
        </w:numPr>
        <w:spacing w:after="200" w:line="276" w:lineRule="auto"/>
        <w:rPr>
          <w:rFonts w:eastAsia="Times New Roman" w:cs="Arial"/>
          <w:sz w:val="24"/>
          <w:szCs w:val="24"/>
          <w:lang w:eastAsia="fr-FR"/>
        </w:rPr>
      </w:pPr>
      <w:r w:rsidRPr="00CB4DA5">
        <w:rPr>
          <w:b/>
          <w:u w:val="single"/>
        </w:rPr>
        <w:t>Préfecture</w:t>
      </w:r>
      <w:r w:rsidRPr="00CB4DA5">
        <w:rPr>
          <w:b/>
        </w:rPr>
        <w:t xml:space="preserve"> :  </w:t>
      </w:r>
      <w:r w:rsidRPr="00CB4DA5">
        <w:rPr>
          <w:b/>
        </w:rPr>
        <w:t>si plusieurs communes traversées</w:t>
      </w:r>
      <w:r w:rsidRPr="00CB4DA5">
        <w:rPr>
          <w:b/>
        </w:rPr>
        <w:t xml:space="preserve">, </w:t>
      </w:r>
      <w:r>
        <w:rPr>
          <w:b/>
        </w:rPr>
        <w:t>d</w:t>
      </w:r>
      <w:r w:rsidR="004D7648" w:rsidRPr="00CB4DA5">
        <w:rPr>
          <w:b/>
        </w:rPr>
        <w:t xml:space="preserve">ossier complet à  déposer </w:t>
      </w:r>
      <w:r w:rsidRPr="00CB4DA5">
        <w:rPr>
          <w:b/>
        </w:rPr>
        <w:t xml:space="preserve">12 </w:t>
      </w:r>
      <w:r w:rsidR="004D7648" w:rsidRPr="00CB4DA5">
        <w:rPr>
          <w:b/>
        </w:rPr>
        <w:t xml:space="preserve">semaines avant la date de la course </w:t>
      </w:r>
      <w:r>
        <w:rPr>
          <w:b/>
        </w:rPr>
        <w:t xml:space="preserve">sur le site de la </w:t>
      </w:r>
      <w:proofErr w:type="spellStart"/>
      <w:r>
        <w:rPr>
          <w:b/>
        </w:rPr>
        <w:t>préfecure</w:t>
      </w:r>
      <w:proofErr w:type="spellEnd"/>
      <w:r>
        <w:rPr>
          <w:b/>
        </w:rPr>
        <w:t>.</w:t>
      </w:r>
      <w:r w:rsidR="00E733F9">
        <w:rPr>
          <w:b/>
        </w:rPr>
        <w:t xml:space="preserve"> </w:t>
      </w:r>
      <w:r w:rsidR="004D7648" w:rsidRPr="00CB4DA5">
        <w:rPr>
          <w:b/>
        </w:rPr>
        <w:t xml:space="preserve">Pour qu’un dossier soit complet, il vous faut : </w:t>
      </w:r>
    </w:p>
    <w:p w14:paraId="63F4BF6F" w14:textId="77777777" w:rsidR="00E733F9" w:rsidRPr="00CB4DA5" w:rsidRDefault="00E733F9" w:rsidP="00E733F9">
      <w:pPr>
        <w:pStyle w:val="Paragraphedeliste"/>
        <w:spacing w:after="200" w:line="276" w:lineRule="auto"/>
        <w:rPr>
          <w:rFonts w:eastAsia="Times New Roman" w:cs="Arial"/>
          <w:sz w:val="24"/>
          <w:szCs w:val="24"/>
          <w:lang w:eastAsia="fr-FR"/>
        </w:rPr>
      </w:pPr>
    </w:p>
    <w:p w14:paraId="28EBD1E5" w14:textId="70ECF0D3" w:rsidR="004D7648" w:rsidRPr="00374054"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Pr>
          <w:rFonts w:eastAsia="Times New Roman" w:cs="Arial"/>
          <w:sz w:val="24"/>
          <w:szCs w:val="24"/>
          <w:lang w:eastAsia="fr-FR"/>
        </w:rPr>
        <w:t>1 formulaire</w:t>
      </w:r>
      <w:r w:rsidRPr="00374054">
        <w:rPr>
          <w:rFonts w:eastAsia="Times New Roman" w:cs="Arial"/>
          <w:sz w:val="24"/>
          <w:szCs w:val="24"/>
          <w:lang w:eastAsia="fr-FR"/>
        </w:rPr>
        <w:t xml:space="preserve"> de demande d’organisation d’une course pédestre hors stade avec avis favorable (Document FFA)</w:t>
      </w:r>
      <w:r w:rsidR="00E733F9">
        <w:rPr>
          <w:rFonts w:eastAsia="Times New Roman" w:cs="Arial"/>
          <w:sz w:val="24"/>
          <w:szCs w:val="24"/>
          <w:lang w:eastAsia="fr-FR"/>
        </w:rPr>
        <w:t xml:space="preserve"> </w:t>
      </w:r>
      <w:r w:rsidR="00E733F9" w:rsidRPr="00E733F9">
        <w:rPr>
          <w:rFonts w:eastAsia="Times New Roman" w:cs="Arial"/>
          <w:sz w:val="24"/>
          <w:szCs w:val="24"/>
          <w:u w:val="single"/>
          <w:lang w:eastAsia="fr-FR"/>
        </w:rPr>
        <w:t xml:space="preserve">si </w:t>
      </w:r>
      <w:r w:rsidR="00E733F9">
        <w:rPr>
          <w:rFonts w:eastAsia="Times New Roman" w:cs="Arial"/>
          <w:sz w:val="24"/>
          <w:szCs w:val="24"/>
          <w:u w:val="single"/>
          <w:lang w:eastAsia="fr-FR"/>
        </w:rPr>
        <w:t xml:space="preserve">dépôt en </w:t>
      </w:r>
      <w:r w:rsidR="00E733F9" w:rsidRPr="00E733F9">
        <w:rPr>
          <w:rFonts w:eastAsia="Times New Roman" w:cs="Arial"/>
          <w:sz w:val="24"/>
          <w:szCs w:val="24"/>
          <w:u w:val="single"/>
          <w:lang w:eastAsia="fr-FR"/>
        </w:rPr>
        <w:t>Mairie</w:t>
      </w:r>
    </w:p>
    <w:p w14:paraId="79DFFF87" w14:textId="77777777" w:rsidR="004D7648" w:rsidRPr="00374054"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sidRPr="00374054">
        <w:rPr>
          <w:rFonts w:eastAsia="Times New Roman" w:cs="Arial"/>
          <w:sz w:val="24"/>
          <w:szCs w:val="24"/>
          <w:lang w:eastAsia="fr-FR"/>
        </w:rPr>
        <w:t xml:space="preserve">demande (s) d’autorisation, exemplaire Préfecture </w:t>
      </w:r>
      <w:proofErr w:type="spellStart"/>
      <w:r w:rsidRPr="00374054">
        <w:rPr>
          <w:rFonts w:eastAsia="Times New Roman" w:cs="Arial"/>
          <w:sz w:val="24"/>
          <w:szCs w:val="24"/>
          <w:lang w:eastAsia="fr-FR"/>
        </w:rPr>
        <w:t>cerfa</w:t>
      </w:r>
      <w:proofErr w:type="spellEnd"/>
      <w:r w:rsidRPr="00374054">
        <w:rPr>
          <w:rFonts w:eastAsia="Times New Roman" w:cs="Arial"/>
          <w:sz w:val="24"/>
          <w:szCs w:val="24"/>
          <w:lang w:eastAsia="fr-FR"/>
        </w:rPr>
        <w:t xml:space="preserve"> </w:t>
      </w:r>
      <w:r>
        <w:rPr>
          <w:rFonts w:eastAsia="Times New Roman" w:cs="Arial"/>
          <w:sz w:val="24"/>
          <w:szCs w:val="24"/>
          <w:lang w:eastAsia="fr-FR"/>
        </w:rPr>
        <w:t>15824*03</w:t>
      </w:r>
    </w:p>
    <w:p w14:paraId="215AC6DF" w14:textId="77777777" w:rsidR="004D7648"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sidRPr="00C65E84">
        <w:rPr>
          <w:rFonts w:eastAsia="Times New Roman" w:cs="Arial"/>
          <w:sz w:val="24"/>
          <w:szCs w:val="24"/>
          <w:lang w:eastAsia="fr-FR"/>
        </w:rPr>
        <w:t>1 plan détaillé</w:t>
      </w:r>
      <w:r>
        <w:rPr>
          <w:rFonts w:eastAsia="Times New Roman" w:cs="Arial"/>
          <w:sz w:val="24"/>
          <w:szCs w:val="24"/>
          <w:lang w:eastAsia="fr-FR"/>
        </w:rPr>
        <w:t xml:space="preserve"> du circuit.</w:t>
      </w:r>
    </w:p>
    <w:p w14:paraId="328C10FC" w14:textId="77777777" w:rsidR="004D7648"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Pr>
          <w:rFonts w:eastAsia="Times New Roman" w:cs="Arial"/>
          <w:sz w:val="24"/>
          <w:szCs w:val="24"/>
          <w:lang w:eastAsia="fr-FR"/>
        </w:rPr>
        <w:t>La liste des communes traversées (centre bourgs et territoires communaux).</w:t>
      </w:r>
    </w:p>
    <w:p w14:paraId="42746153" w14:textId="77777777" w:rsidR="004D7648"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Pr>
          <w:rFonts w:eastAsia="Times New Roman" w:cs="Arial"/>
          <w:sz w:val="24"/>
          <w:szCs w:val="24"/>
          <w:lang w:eastAsia="fr-FR"/>
        </w:rPr>
        <w:t>La liste des voies empruntées.</w:t>
      </w:r>
    </w:p>
    <w:p w14:paraId="05C67576" w14:textId="77777777" w:rsidR="004D7648" w:rsidRPr="004D7648"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sidRPr="004D7648">
        <w:rPr>
          <w:rFonts w:eastAsia="Times New Roman"/>
          <w:color w:val="000000"/>
          <w:sz w:val="24"/>
          <w:szCs w:val="24"/>
        </w:rPr>
        <w:t>l'autorisation des propriétaires privés</w:t>
      </w:r>
    </w:p>
    <w:p w14:paraId="2994EE36" w14:textId="77777777" w:rsidR="004D7648"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Pr>
          <w:rFonts w:eastAsia="Times New Roman" w:cs="Arial"/>
          <w:sz w:val="24"/>
          <w:szCs w:val="24"/>
          <w:lang w:eastAsia="fr-FR"/>
        </w:rPr>
        <w:t xml:space="preserve">Les arrêtés de circulation établis par les Mairies, le Conseil Départemental ou Tours Métropole Val de </w:t>
      </w:r>
      <w:proofErr w:type="spellStart"/>
      <w:r>
        <w:rPr>
          <w:rFonts w:eastAsia="Times New Roman" w:cs="Arial"/>
          <w:sz w:val="24"/>
          <w:szCs w:val="24"/>
          <w:lang w:eastAsia="fr-FR"/>
        </w:rPr>
        <w:t>loire</w:t>
      </w:r>
      <w:proofErr w:type="spellEnd"/>
      <w:r>
        <w:rPr>
          <w:rFonts w:eastAsia="Times New Roman" w:cs="Arial"/>
          <w:sz w:val="24"/>
          <w:szCs w:val="24"/>
          <w:lang w:eastAsia="fr-FR"/>
        </w:rPr>
        <w:t>.</w:t>
      </w:r>
    </w:p>
    <w:p w14:paraId="518345E3" w14:textId="77777777" w:rsidR="004D7648" w:rsidRPr="00C65E84"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sidRPr="00C65E84">
        <w:rPr>
          <w:rFonts w:eastAsia="Times New Roman" w:cs="Arial"/>
          <w:sz w:val="24"/>
          <w:szCs w:val="24"/>
          <w:lang w:eastAsia="fr-FR"/>
        </w:rPr>
        <w:t>1 plan avec emplacement des signaleurs, des ravitaillements et des épongeages</w:t>
      </w:r>
      <w:r>
        <w:rPr>
          <w:rFonts w:eastAsia="Times New Roman" w:cs="Arial"/>
          <w:sz w:val="24"/>
          <w:szCs w:val="24"/>
          <w:lang w:eastAsia="fr-FR"/>
        </w:rPr>
        <w:t>.</w:t>
      </w:r>
    </w:p>
    <w:p w14:paraId="341CFF1D" w14:textId="77777777" w:rsidR="004D7648" w:rsidRPr="00374054"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Pr>
          <w:rFonts w:eastAsia="Times New Roman" w:cs="Arial"/>
          <w:sz w:val="24"/>
          <w:szCs w:val="24"/>
          <w:lang w:eastAsia="fr-FR"/>
        </w:rPr>
        <w:t>1 bulletin</w:t>
      </w:r>
      <w:r w:rsidRPr="00374054">
        <w:rPr>
          <w:rFonts w:eastAsia="Times New Roman" w:cs="Arial"/>
          <w:sz w:val="24"/>
          <w:szCs w:val="24"/>
          <w:lang w:eastAsia="fr-FR"/>
        </w:rPr>
        <w:t xml:space="preserve"> d’engagement.</w:t>
      </w:r>
    </w:p>
    <w:p w14:paraId="5773D9B8" w14:textId="77777777" w:rsidR="004D7648" w:rsidRPr="00374054"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Pr>
          <w:rFonts w:eastAsia="Times New Roman" w:cs="Arial"/>
          <w:sz w:val="24"/>
          <w:szCs w:val="24"/>
          <w:lang w:eastAsia="fr-FR"/>
        </w:rPr>
        <w:t>1 règlement</w:t>
      </w:r>
      <w:r w:rsidRPr="00374054">
        <w:rPr>
          <w:rFonts w:eastAsia="Times New Roman" w:cs="Arial"/>
          <w:sz w:val="24"/>
          <w:szCs w:val="24"/>
          <w:lang w:eastAsia="fr-FR"/>
        </w:rPr>
        <w:t xml:space="preserve"> de la course comportant les moyens de secours mis en œuvre.</w:t>
      </w:r>
    </w:p>
    <w:p w14:paraId="12744E0D" w14:textId="77777777" w:rsidR="004D7648" w:rsidRPr="00374054"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sidRPr="00374054">
        <w:rPr>
          <w:rFonts w:eastAsia="Times New Roman" w:cs="Arial"/>
          <w:sz w:val="24"/>
          <w:szCs w:val="24"/>
          <w:lang w:eastAsia="fr-FR"/>
        </w:rPr>
        <w:t>l’attestation d’assurance (délai maxi</w:t>
      </w:r>
      <w:r>
        <w:rPr>
          <w:rFonts w:eastAsia="Times New Roman" w:cs="Arial"/>
          <w:sz w:val="24"/>
          <w:szCs w:val="24"/>
          <w:lang w:eastAsia="fr-FR"/>
        </w:rPr>
        <w:t>mum 2 semaines avant la course).</w:t>
      </w:r>
    </w:p>
    <w:p w14:paraId="12E2F2E9" w14:textId="77777777" w:rsidR="004D7648" w:rsidRPr="00374054" w:rsidRDefault="004D7648" w:rsidP="004D7648">
      <w:pPr>
        <w:pStyle w:val="Paragraphedeliste"/>
        <w:numPr>
          <w:ilvl w:val="0"/>
          <w:numId w:val="7"/>
        </w:numPr>
        <w:spacing w:after="0" w:line="240" w:lineRule="auto"/>
        <w:ind w:right="260"/>
        <w:rPr>
          <w:rFonts w:eastAsia="Times New Roman" w:cs="Arial"/>
          <w:sz w:val="24"/>
          <w:szCs w:val="24"/>
          <w:lang w:eastAsia="fr-FR"/>
        </w:rPr>
      </w:pPr>
      <w:r w:rsidRPr="00374054">
        <w:rPr>
          <w:rFonts w:eastAsia="Times New Roman" w:cs="Arial"/>
          <w:sz w:val="24"/>
          <w:szCs w:val="24"/>
          <w:lang w:eastAsia="fr-FR"/>
        </w:rPr>
        <w:t>la ou les convention(s) établies avec les associations de secours, médecin et les sociétés d’ambulance</w:t>
      </w:r>
    </w:p>
    <w:p w14:paraId="278D923D" w14:textId="77777777" w:rsidR="004D7648" w:rsidRPr="00374054" w:rsidRDefault="004D7648" w:rsidP="004D7648">
      <w:pPr>
        <w:pStyle w:val="Paragraphedeliste"/>
        <w:numPr>
          <w:ilvl w:val="0"/>
          <w:numId w:val="7"/>
        </w:numPr>
        <w:spacing w:after="0" w:line="240" w:lineRule="auto"/>
        <w:ind w:left="284" w:right="260" w:firstLine="0"/>
        <w:rPr>
          <w:rFonts w:eastAsia="Times New Roman" w:cs="Arial"/>
          <w:sz w:val="24"/>
          <w:szCs w:val="24"/>
          <w:lang w:eastAsia="fr-FR"/>
        </w:rPr>
      </w:pPr>
      <w:r w:rsidRPr="00374054">
        <w:rPr>
          <w:rFonts w:eastAsia="Times New Roman" w:cs="Arial"/>
          <w:sz w:val="24"/>
          <w:szCs w:val="24"/>
          <w:lang w:eastAsia="fr-FR"/>
        </w:rPr>
        <w:t>Liste des signaleurs</w:t>
      </w:r>
      <w:r>
        <w:rPr>
          <w:rFonts w:eastAsia="Times New Roman" w:cs="Arial"/>
          <w:sz w:val="24"/>
          <w:szCs w:val="24"/>
          <w:lang w:eastAsia="fr-FR"/>
        </w:rPr>
        <w:t xml:space="preserve"> avec Nom, prénom, date et lieu de naissance, numéro de permis de conduire.</w:t>
      </w:r>
    </w:p>
    <w:p w14:paraId="7D2FED79" w14:textId="74A70543" w:rsidR="00A44A92" w:rsidRPr="00A13506" w:rsidRDefault="00A44A92" w:rsidP="00B6446A">
      <w:pPr>
        <w:pStyle w:val="Paragraphedeliste"/>
        <w:ind w:left="284" w:right="260"/>
        <w:rPr>
          <w:sz w:val="24"/>
          <w:szCs w:val="24"/>
        </w:rPr>
      </w:pPr>
    </w:p>
    <w:p w14:paraId="32B62774" w14:textId="77777777" w:rsidR="00336869" w:rsidRPr="00A13506" w:rsidRDefault="00C644C4" w:rsidP="00153BA4">
      <w:pPr>
        <w:pStyle w:val="Titre2"/>
        <w:numPr>
          <w:ilvl w:val="1"/>
          <w:numId w:val="9"/>
        </w:numPr>
        <w:rPr>
          <w:rFonts w:asciiTheme="minorHAnsi" w:hAnsiTheme="minorHAnsi"/>
          <w:sz w:val="24"/>
          <w:szCs w:val="24"/>
        </w:rPr>
      </w:pPr>
      <w:bookmarkStart w:id="20" w:name="_Toc446057913"/>
      <w:r w:rsidRPr="00A13506">
        <w:rPr>
          <w:rFonts w:asciiTheme="minorHAnsi" w:hAnsiTheme="minorHAnsi"/>
          <w:sz w:val="24"/>
          <w:szCs w:val="24"/>
        </w:rPr>
        <w:t>A</w:t>
      </w:r>
      <w:r w:rsidR="00336869" w:rsidRPr="00A13506">
        <w:rPr>
          <w:rFonts w:asciiTheme="minorHAnsi" w:hAnsiTheme="minorHAnsi"/>
          <w:sz w:val="24"/>
          <w:szCs w:val="24"/>
        </w:rPr>
        <w:t>ssurance</w:t>
      </w:r>
      <w:bookmarkEnd w:id="20"/>
    </w:p>
    <w:p w14:paraId="11146795" w14:textId="77777777" w:rsidR="00336869" w:rsidRPr="00A13506" w:rsidRDefault="00336869" w:rsidP="00B6446A">
      <w:pPr>
        <w:pStyle w:val="Paragraphedeliste"/>
        <w:ind w:left="284" w:right="260"/>
        <w:rPr>
          <w:sz w:val="24"/>
          <w:szCs w:val="24"/>
        </w:rPr>
      </w:pPr>
      <w:r w:rsidRPr="00A13506">
        <w:rPr>
          <w:sz w:val="24"/>
          <w:szCs w:val="24"/>
        </w:rPr>
        <w:t>Tout club affilié à la FFA est couvert au titre de la responsabilité civile obligatoire, au terme des articles A.331-24 et A. 331-25 du code du sport, pour l’organisation de course hors-stade par un contrat d’assurance collectif, saut s’il a renoncé aux garanties du contrat collectif lors de son affiliation.</w:t>
      </w:r>
      <w:r w:rsidR="00A310AE" w:rsidRPr="00A13506">
        <w:rPr>
          <w:sz w:val="24"/>
          <w:szCs w:val="24"/>
        </w:rPr>
        <w:t xml:space="preserve"> </w:t>
      </w:r>
    </w:p>
    <w:p w14:paraId="56D67BD2" w14:textId="77777777" w:rsidR="00336869" w:rsidRPr="00A13506" w:rsidRDefault="00336869" w:rsidP="00B6446A">
      <w:pPr>
        <w:pStyle w:val="Paragraphedeliste"/>
        <w:ind w:left="284" w:right="260"/>
        <w:rPr>
          <w:sz w:val="24"/>
          <w:szCs w:val="24"/>
        </w:rPr>
      </w:pPr>
      <w:r w:rsidRPr="00A13506">
        <w:rPr>
          <w:sz w:val="24"/>
          <w:szCs w:val="24"/>
        </w:rPr>
        <w:t>Les associations non-affiliées à la FFA doivent en faire la demande à leur assureur.</w:t>
      </w:r>
    </w:p>
    <w:p w14:paraId="7D590612" w14:textId="77777777" w:rsidR="00696D38" w:rsidRPr="00A13506" w:rsidRDefault="00696D38"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L’organisateur doit fournir une attestation d’assurance en responsabilité civile, précisant que la manifestation et les risques en découlant pour l’organisation, les préposés, les participants et les </w:t>
      </w:r>
      <w:r w:rsidRPr="00A13506">
        <w:rPr>
          <w:rFonts w:eastAsia="Times New Roman" w:cs="Arial"/>
          <w:sz w:val="24"/>
          <w:szCs w:val="24"/>
          <w:lang w:eastAsia="fr-FR"/>
        </w:rPr>
        <w:lastRenderedPageBreak/>
        <w:t>spectateurs sont couverts par une police d’assurance conforme aux dispositions du code du sport, article D321-4.</w:t>
      </w:r>
    </w:p>
    <w:p w14:paraId="5B4AD820" w14:textId="77777777" w:rsidR="00696D38" w:rsidRPr="00A13506" w:rsidRDefault="00696D38" w:rsidP="00B6446A">
      <w:pPr>
        <w:spacing w:after="0" w:line="240" w:lineRule="auto"/>
        <w:ind w:left="284" w:right="260"/>
        <w:rPr>
          <w:rFonts w:eastAsia="Times New Roman" w:cs="Arial"/>
          <w:sz w:val="24"/>
          <w:szCs w:val="24"/>
          <w:lang w:eastAsia="fr-FR"/>
        </w:rPr>
      </w:pPr>
    </w:p>
    <w:p w14:paraId="61521991" w14:textId="77777777" w:rsidR="00696D38" w:rsidRPr="00A13506" w:rsidRDefault="00696D38"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La souscription des contrats mentionnés à l’article D.321-1 est justifiée par la production d’une attestation, notamment aux fonctionnaires du ministère chargé des sports habilités en application de l’article L.111-3.</w:t>
      </w:r>
    </w:p>
    <w:p w14:paraId="25ABB6A1" w14:textId="77777777" w:rsidR="00696D38" w:rsidRPr="00A13506" w:rsidRDefault="00696D38" w:rsidP="00B6446A">
      <w:pPr>
        <w:spacing w:after="0" w:line="240" w:lineRule="auto"/>
        <w:ind w:left="284" w:right="260"/>
        <w:rPr>
          <w:rFonts w:eastAsia="Times New Roman" w:cs="Arial"/>
          <w:sz w:val="24"/>
          <w:szCs w:val="24"/>
          <w:lang w:eastAsia="fr-FR"/>
        </w:rPr>
      </w:pPr>
    </w:p>
    <w:p w14:paraId="478A07FE" w14:textId="77777777" w:rsidR="00696D38" w:rsidRPr="00A13506" w:rsidRDefault="00696D38"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Ce document vaut présomption de garantie. Il comporte nécessairement les mentions suivantes :</w:t>
      </w:r>
    </w:p>
    <w:p w14:paraId="15617C62" w14:textId="77777777" w:rsidR="00696D38" w:rsidRPr="00A13506" w:rsidRDefault="00696D38" w:rsidP="00B6446A">
      <w:pPr>
        <w:pStyle w:val="Paragraphedeliste"/>
        <w:numPr>
          <w:ilvl w:val="0"/>
          <w:numId w:val="11"/>
        </w:numPr>
        <w:spacing w:after="0" w:line="240" w:lineRule="auto"/>
        <w:ind w:left="284" w:right="260" w:firstLine="0"/>
        <w:rPr>
          <w:rFonts w:eastAsia="Times New Roman" w:cs="Arial"/>
          <w:sz w:val="24"/>
          <w:szCs w:val="24"/>
          <w:lang w:eastAsia="fr-FR"/>
        </w:rPr>
      </w:pPr>
      <w:r w:rsidRPr="00A13506">
        <w:rPr>
          <w:rFonts w:eastAsia="Times New Roman" w:cs="Arial"/>
          <w:sz w:val="24"/>
          <w:szCs w:val="24"/>
          <w:lang w:eastAsia="fr-FR"/>
        </w:rPr>
        <w:t>La référence aux dispositions légales et réglementaires ;</w:t>
      </w:r>
    </w:p>
    <w:p w14:paraId="57ED7EA9" w14:textId="77777777" w:rsidR="00696D38" w:rsidRPr="00A13506" w:rsidRDefault="00696D38" w:rsidP="00B6446A">
      <w:pPr>
        <w:pStyle w:val="Paragraphedeliste"/>
        <w:numPr>
          <w:ilvl w:val="0"/>
          <w:numId w:val="11"/>
        </w:numPr>
        <w:spacing w:after="0" w:line="240" w:lineRule="auto"/>
        <w:ind w:left="284" w:right="260" w:firstLine="0"/>
        <w:rPr>
          <w:sz w:val="24"/>
          <w:szCs w:val="24"/>
        </w:rPr>
      </w:pPr>
      <w:r w:rsidRPr="00A13506">
        <w:rPr>
          <w:rFonts w:eastAsia="Times New Roman" w:cs="Arial"/>
          <w:sz w:val="24"/>
          <w:szCs w:val="24"/>
          <w:lang w:eastAsia="fr-FR"/>
        </w:rPr>
        <w:t>La raison sociale de ou des entreprises d’assurances agréées ;</w:t>
      </w:r>
    </w:p>
    <w:p w14:paraId="4D21090A" w14:textId="77777777" w:rsidR="00696D38" w:rsidRPr="00A13506" w:rsidRDefault="00696D38" w:rsidP="00B6446A">
      <w:pPr>
        <w:pStyle w:val="Paragraphedeliste"/>
        <w:numPr>
          <w:ilvl w:val="0"/>
          <w:numId w:val="11"/>
        </w:numPr>
        <w:spacing w:after="0" w:line="240" w:lineRule="auto"/>
        <w:ind w:left="284" w:right="260" w:firstLine="0"/>
        <w:rPr>
          <w:sz w:val="24"/>
          <w:szCs w:val="24"/>
        </w:rPr>
      </w:pPr>
      <w:r w:rsidRPr="00A13506">
        <w:rPr>
          <w:sz w:val="24"/>
          <w:szCs w:val="24"/>
        </w:rPr>
        <w:t>le numéro de contrat d’assurance souscrit ;</w:t>
      </w:r>
    </w:p>
    <w:p w14:paraId="076490D7" w14:textId="77777777" w:rsidR="00696D38" w:rsidRPr="00A13506" w:rsidRDefault="00696D38" w:rsidP="00B6446A">
      <w:pPr>
        <w:pStyle w:val="Paragraphedeliste"/>
        <w:numPr>
          <w:ilvl w:val="0"/>
          <w:numId w:val="11"/>
        </w:numPr>
        <w:spacing w:after="0" w:line="240" w:lineRule="auto"/>
        <w:ind w:left="284" w:right="260" w:firstLine="0"/>
        <w:rPr>
          <w:sz w:val="24"/>
          <w:szCs w:val="24"/>
        </w:rPr>
      </w:pPr>
      <w:r w:rsidRPr="00A13506">
        <w:rPr>
          <w:sz w:val="24"/>
          <w:szCs w:val="24"/>
        </w:rPr>
        <w:t>La période de validité du contrat ;</w:t>
      </w:r>
    </w:p>
    <w:p w14:paraId="3815312B" w14:textId="77777777" w:rsidR="00696D38" w:rsidRPr="00A13506" w:rsidRDefault="00696D38" w:rsidP="00B6446A">
      <w:pPr>
        <w:pStyle w:val="Paragraphedeliste"/>
        <w:numPr>
          <w:ilvl w:val="0"/>
          <w:numId w:val="11"/>
        </w:numPr>
        <w:spacing w:after="0" w:line="240" w:lineRule="auto"/>
        <w:ind w:left="284" w:right="260" w:firstLine="0"/>
        <w:rPr>
          <w:sz w:val="24"/>
          <w:szCs w:val="24"/>
        </w:rPr>
      </w:pPr>
      <w:r w:rsidRPr="00A13506">
        <w:rPr>
          <w:sz w:val="24"/>
          <w:szCs w:val="24"/>
        </w:rPr>
        <w:t>Le nom et l’adresse du souscripteur ;</w:t>
      </w:r>
    </w:p>
    <w:p w14:paraId="200C06C8" w14:textId="77777777" w:rsidR="00696D38" w:rsidRPr="00A13506" w:rsidRDefault="00696D38" w:rsidP="00B6446A">
      <w:pPr>
        <w:pStyle w:val="Paragraphedeliste"/>
        <w:numPr>
          <w:ilvl w:val="0"/>
          <w:numId w:val="11"/>
        </w:numPr>
        <w:spacing w:after="0" w:line="240" w:lineRule="auto"/>
        <w:ind w:left="284" w:right="260" w:firstLine="0"/>
        <w:rPr>
          <w:sz w:val="24"/>
          <w:szCs w:val="24"/>
        </w:rPr>
      </w:pPr>
      <w:r w:rsidRPr="00A13506">
        <w:rPr>
          <w:sz w:val="24"/>
          <w:szCs w:val="24"/>
        </w:rPr>
        <w:t>l’étendue et le montant des garanties ;</w:t>
      </w:r>
    </w:p>
    <w:p w14:paraId="086CD710" w14:textId="77777777" w:rsidR="00696D38" w:rsidRPr="00A13506" w:rsidRDefault="00696D38" w:rsidP="00B6446A">
      <w:pPr>
        <w:pStyle w:val="Paragraphedeliste"/>
        <w:numPr>
          <w:ilvl w:val="0"/>
          <w:numId w:val="11"/>
        </w:numPr>
        <w:spacing w:after="0" w:line="240" w:lineRule="auto"/>
        <w:ind w:left="284" w:right="260" w:firstLine="0"/>
        <w:rPr>
          <w:sz w:val="24"/>
          <w:szCs w:val="24"/>
        </w:rPr>
      </w:pPr>
      <w:r w:rsidRPr="00A13506">
        <w:rPr>
          <w:sz w:val="24"/>
          <w:szCs w:val="24"/>
        </w:rPr>
        <w:t>Le nom et la date</w:t>
      </w:r>
      <w:r w:rsidR="00E54E21" w:rsidRPr="00A13506">
        <w:rPr>
          <w:sz w:val="24"/>
          <w:szCs w:val="24"/>
        </w:rPr>
        <w:t xml:space="preserve"> et le lieu</w:t>
      </w:r>
      <w:r w:rsidRPr="00A13506">
        <w:rPr>
          <w:sz w:val="24"/>
          <w:szCs w:val="24"/>
        </w:rPr>
        <w:t xml:space="preserve"> de la manifestation*.</w:t>
      </w:r>
    </w:p>
    <w:p w14:paraId="52834153" w14:textId="77777777" w:rsidR="00E90E46" w:rsidRPr="00A13506" w:rsidRDefault="00E90E46" w:rsidP="00E90E46">
      <w:pPr>
        <w:pStyle w:val="Paragraphedeliste"/>
        <w:spacing w:after="0" w:line="240" w:lineRule="auto"/>
        <w:ind w:left="284" w:right="260"/>
        <w:rPr>
          <w:rFonts w:eastAsia="Times New Roman"/>
          <w:sz w:val="24"/>
          <w:szCs w:val="24"/>
        </w:rPr>
      </w:pPr>
      <w:r w:rsidRPr="00A13506">
        <w:rPr>
          <w:rFonts w:eastAsia="Times New Roman"/>
          <w:sz w:val="24"/>
          <w:szCs w:val="24"/>
        </w:rPr>
        <w:t>* n'est pas dans l'article du code du sport (D321-4) mais  ce serait plus clair</w:t>
      </w:r>
      <w:r w:rsidR="009F20FD" w:rsidRPr="00A13506">
        <w:rPr>
          <w:rFonts w:eastAsia="Times New Roman"/>
          <w:sz w:val="24"/>
          <w:szCs w:val="24"/>
        </w:rPr>
        <w:t xml:space="preserve"> que cela soit mentionné.</w:t>
      </w:r>
    </w:p>
    <w:p w14:paraId="106DF60E" w14:textId="77777777" w:rsidR="009F20FD" w:rsidRPr="00A13506" w:rsidRDefault="009F20FD" w:rsidP="00E90E46">
      <w:pPr>
        <w:pStyle w:val="Paragraphedeliste"/>
        <w:spacing w:after="0" w:line="240" w:lineRule="auto"/>
        <w:ind w:left="284" w:right="260"/>
        <w:rPr>
          <w:sz w:val="24"/>
          <w:szCs w:val="24"/>
        </w:rPr>
      </w:pPr>
    </w:p>
    <w:p w14:paraId="658535F3" w14:textId="77777777" w:rsidR="00696D38" w:rsidRPr="00A13506" w:rsidRDefault="00696D38" w:rsidP="00B6446A">
      <w:pPr>
        <w:spacing w:after="0" w:line="240" w:lineRule="auto"/>
        <w:ind w:left="284" w:right="260"/>
        <w:rPr>
          <w:b/>
          <w:sz w:val="24"/>
          <w:szCs w:val="24"/>
        </w:rPr>
      </w:pPr>
      <w:r w:rsidRPr="00A13506">
        <w:rPr>
          <w:b/>
          <w:sz w:val="24"/>
          <w:szCs w:val="24"/>
        </w:rPr>
        <w:t>Merci de prendre en compte ces remarques, pour éviter tout retard de traitement.</w:t>
      </w:r>
    </w:p>
    <w:p w14:paraId="42739454" w14:textId="77777777" w:rsidR="00AC78EB" w:rsidRPr="00A13506" w:rsidRDefault="00696D38" w:rsidP="00B6446A">
      <w:pPr>
        <w:pStyle w:val="Paragraphedeliste"/>
        <w:ind w:left="284" w:right="260"/>
        <w:rPr>
          <w:rFonts w:eastAsia="Times New Roman"/>
          <w:sz w:val="24"/>
          <w:szCs w:val="24"/>
        </w:rPr>
      </w:pPr>
      <w:r w:rsidRPr="00A13506">
        <w:rPr>
          <w:rFonts w:eastAsia="Times New Roman"/>
          <w:sz w:val="24"/>
          <w:szCs w:val="24"/>
          <w:u w:val="single"/>
        </w:rPr>
        <w:t>Précision complémentaire :</w:t>
      </w:r>
      <w:r w:rsidRPr="00A13506">
        <w:rPr>
          <w:rFonts w:eastAsia="Times New Roman"/>
          <w:sz w:val="24"/>
          <w:szCs w:val="24"/>
          <w:u w:val="single"/>
        </w:rPr>
        <w:br/>
      </w:r>
      <w:r w:rsidRPr="00A13506">
        <w:rPr>
          <w:rFonts w:eastAsia="Times New Roman"/>
          <w:sz w:val="24"/>
          <w:szCs w:val="24"/>
        </w:rPr>
        <w:t xml:space="preserve">les organisateurs ne sont pas obligés d'attendre l'attestation d'assurance ou d'avoir le formulaire signaleurs pour envoyer leur dossier de demande d'autorisation. Ces deux documents peuvent faire l'objet d'un second </w:t>
      </w:r>
      <w:r w:rsidR="009F20FD" w:rsidRPr="00A13506">
        <w:rPr>
          <w:rFonts w:eastAsia="Times New Roman"/>
          <w:sz w:val="24"/>
          <w:szCs w:val="24"/>
        </w:rPr>
        <w:t xml:space="preserve">envoi, </w:t>
      </w:r>
      <w:r w:rsidR="00AC78EB" w:rsidRPr="00A13506">
        <w:rPr>
          <w:rFonts w:eastAsia="Times New Roman"/>
          <w:sz w:val="24"/>
          <w:szCs w:val="24"/>
        </w:rPr>
        <w:t>u</w:t>
      </w:r>
      <w:r w:rsidR="009F20FD" w:rsidRPr="00A13506">
        <w:rPr>
          <w:rFonts w:eastAsia="Times New Roman"/>
          <w:sz w:val="24"/>
          <w:szCs w:val="24"/>
        </w:rPr>
        <w:t>ltérieur</w:t>
      </w:r>
      <w:r w:rsidRPr="00A13506">
        <w:rPr>
          <w:rFonts w:eastAsia="Times New Roman"/>
          <w:sz w:val="24"/>
          <w:szCs w:val="24"/>
        </w:rPr>
        <w:t>.</w:t>
      </w:r>
    </w:p>
    <w:p w14:paraId="670E2751" w14:textId="77777777" w:rsidR="00336869" w:rsidRPr="00A13506" w:rsidRDefault="00BD2B5C" w:rsidP="00153BA4">
      <w:pPr>
        <w:pStyle w:val="Titre2"/>
        <w:numPr>
          <w:ilvl w:val="1"/>
          <w:numId w:val="9"/>
        </w:numPr>
        <w:rPr>
          <w:rFonts w:asciiTheme="minorHAnsi" w:hAnsiTheme="minorHAnsi"/>
          <w:sz w:val="24"/>
          <w:szCs w:val="24"/>
        </w:rPr>
      </w:pPr>
      <w:bookmarkStart w:id="21" w:name="_Toc446057914"/>
      <w:r w:rsidRPr="00A13506">
        <w:rPr>
          <w:rFonts w:asciiTheme="minorHAnsi" w:hAnsiTheme="minorHAnsi"/>
          <w:sz w:val="24"/>
          <w:szCs w:val="24"/>
        </w:rPr>
        <w:t>P</w:t>
      </w:r>
      <w:r w:rsidR="00336869" w:rsidRPr="00A13506">
        <w:rPr>
          <w:rFonts w:asciiTheme="minorHAnsi" w:hAnsiTheme="minorHAnsi"/>
          <w:sz w:val="24"/>
          <w:szCs w:val="24"/>
        </w:rPr>
        <w:t>arcours</w:t>
      </w:r>
      <w:bookmarkEnd w:id="21"/>
    </w:p>
    <w:p w14:paraId="25072F3C" w14:textId="77777777" w:rsidR="00336869" w:rsidRPr="00CF54BB" w:rsidRDefault="00336869" w:rsidP="00CF54BB">
      <w:pPr>
        <w:ind w:left="284" w:right="260"/>
        <w:rPr>
          <w:sz w:val="24"/>
          <w:szCs w:val="24"/>
        </w:rPr>
      </w:pPr>
      <w:r w:rsidRPr="00A13506">
        <w:rPr>
          <w:sz w:val="24"/>
          <w:szCs w:val="24"/>
        </w:rPr>
        <w:t xml:space="preserve">Insérer les différents parcours et l’emplacement du ou des ravitaillement (s) annoter l’heure de </w:t>
      </w:r>
      <w:r w:rsidRPr="00CF54BB">
        <w:rPr>
          <w:sz w:val="24"/>
          <w:szCs w:val="24"/>
        </w:rPr>
        <w:t>départ.</w:t>
      </w:r>
    </w:p>
    <w:p w14:paraId="1FABDE5A" w14:textId="77777777" w:rsidR="0040654A" w:rsidRPr="00B7553E" w:rsidRDefault="0040654A" w:rsidP="00CF54BB">
      <w:pPr>
        <w:ind w:left="284"/>
        <w:rPr>
          <w:rFonts w:eastAsia="Times New Roman" w:cs="Arial"/>
          <w:sz w:val="28"/>
          <w:szCs w:val="24"/>
          <w:u w:val="single"/>
          <w:lang w:eastAsia="fr-FR"/>
        </w:rPr>
      </w:pPr>
      <w:r w:rsidRPr="00B7553E">
        <w:rPr>
          <w:rFonts w:eastAsia="Times New Roman" w:cs="Arial"/>
          <w:sz w:val="28"/>
          <w:szCs w:val="24"/>
          <w:u w:val="single"/>
          <w:lang w:eastAsia="fr-FR"/>
        </w:rPr>
        <w:t>Le ravitaillement :</w:t>
      </w:r>
    </w:p>
    <w:p w14:paraId="1F7DD619" w14:textId="77777777" w:rsidR="00CF54BB" w:rsidRPr="00CF54BB" w:rsidRDefault="00CF54BB" w:rsidP="00CF54BB">
      <w:pPr>
        <w:ind w:left="284"/>
        <w:rPr>
          <w:rFonts w:eastAsia="Times New Roman" w:cs="Arial"/>
          <w:sz w:val="24"/>
          <w:szCs w:val="24"/>
          <w:lang w:eastAsia="fr-FR"/>
        </w:rPr>
      </w:pPr>
      <w:r w:rsidRPr="00B7553E">
        <w:rPr>
          <w:rFonts w:eastAsia="Times New Roman" w:cs="Arial"/>
          <w:sz w:val="28"/>
          <w:szCs w:val="24"/>
          <w:lang w:eastAsia="fr-FR"/>
        </w:rPr>
        <w:t xml:space="preserve">La </w:t>
      </w:r>
      <w:r w:rsidRPr="00CF54BB">
        <w:rPr>
          <w:rFonts w:eastAsia="Times New Roman" w:cs="Arial"/>
          <w:sz w:val="24"/>
          <w:szCs w:val="24"/>
          <w:lang w:eastAsia="fr-FR"/>
        </w:rPr>
        <w:t xml:space="preserve">zone de ravitaillement sera délimitée au moyen de barrières, tables et/ou marques au sol. Elle ne devra pas se trouver directement dans la ligne du parcours mesuré. Le ravitaillement sera placé de manière à ce qu’il soit facilement accessible aux athlètes ou à ce qu'il puisse leur être remis dans la main par des </w:t>
      </w:r>
      <w:r>
        <w:rPr>
          <w:rFonts w:eastAsia="Times New Roman" w:cs="Arial"/>
          <w:sz w:val="24"/>
          <w:szCs w:val="24"/>
          <w:lang w:eastAsia="fr-FR"/>
        </w:rPr>
        <w:t>personnes autorisées.</w:t>
      </w:r>
    </w:p>
    <w:p w14:paraId="398B47C9" w14:textId="77777777" w:rsidR="0040654A" w:rsidRPr="00B7553E" w:rsidRDefault="0040654A" w:rsidP="00B7553E">
      <w:pPr>
        <w:spacing w:after="0" w:line="240" w:lineRule="auto"/>
        <w:ind w:left="284"/>
        <w:rPr>
          <w:rFonts w:eastAsia="Times New Roman" w:cs="Arial"/>
          <w:sz w:val="24"/>
          <w:szCs w:val="24"/>
          <w:lang w:eastAsia="fr-FR"/>
        </w:rPr>
      </w:pPr>
      <w:r w:rsidRPr="00B7553E">
        <w:rPr>
          <w:rFonts w:eastAsia="Times New Roman" w:cs="Arial"/>
          <w:sz w:val="24"/>
          <w:szCs w:val="24"/>
          <w:lang w:eastAsia="fr-FR"/>
        </w:rPr>
        <w:t xml:space="preserve">Les ravitaillements permettent d'assurer la sécurité des coureurs vis à vis de risques liés à la chaleur </w:t>
      </w:r>
      <w:r w:rsidR="00B7553E">
        <w:rPr>
          <w:rFonts w:eastAsia="Times New Roman" w:cs="Arial"/>
          <w:sz w:val="24"/>
          <w:szCs w:val="24"/>
          <w:lang w:eastAsia="fr-FR"/>
        </w:rPr>
        <w:t xml:space="preserve"> </w:t>
      </w:r>
      <w:r w:rsidRPr="00B7553E">
        <w:rPr>
          <w:rFonts w:eastAsia="Times New Roman" w:cs="Arial"/>
          <w:sz w:val="24"/>
          <w:szCs w:val="24"/>
          <w:lang w:eastAsia="fr-FR"/>
        </w:rPr>
        <w:t xml:space="preserve">(hypothermie, déshydratation ...) et à l'effort prolongé (hypoglycémie, crampes ...). </w:t>
      </w:r>
      <w:r w:rsidRPr="00B7553E">
        <w:rPr>
          <w:rFonts w:eastAsia="Times New Roman" w:cs="Arial"/>
          <w:b/>
          <w:sz w:val="24"/>
          <w:szCs w:val="24"/>
          <w:lang w:eastAsia="fr-FR"/>
        </w:rPr>
        <w:t>Ils doivent être disposés tous les 5km environ ainsi qu'à l'arrivée</w:t>
      </w:r>
      <w:r w:rsidRPr="00B7553E">
        <w:rPr>
          <w:rFonts w:eastAsia="Times New Roman" w:cs="Arial"/>
          <w:sz w:val="24"/>
          <w:szCs w:val="24"/>
          <w:lang w:eastAsia="fr-FR"/>
        </w:rPr>
        <w:t>, des points de rafraichissement et d'</w:t>
      </w:r>
      <w:proofErr w:type="spellStart"/>
      <w:r w:rsidRPr="00B7553E">
        <w:rPr>
          <w:rFonts w:eastAsia="Times New Roman" w:cs="Arial"/>
          <w:sz w:val="24"/>
          <w:szCs w:val="24"/>
          <w:lang w:eastAsia="fr-FR"/>
        </w:rPr>
        <w:t>épongement</w:t>
      </w:r>
      <w:proofErr w:type="spellEnd"/>
      <w:r w:rsidRPr="00B7553E">
        <w:rPr>
          <w:rFonts w:eastAsia="Times New Roman" w:cs="Arial"/>
          <w:sz w:val="24"/>
          <w:szCs w:val="24"/>
          <w:lang w:eastAsia="fr-FR"/>
        </w:rPr>
        <w:t xml:space="preserve"> étant intercalés entre ces postes et au départ. Ces distances peuvent être modifiées en cas de fortes chaleurs. </w:t>
      </w:r>
    </w:p>
    <w:p w14:paraId="2F4DC788" w14:textId="77777777" w:rsidR="0040654A" w:rsidRPr="00B7553E" w:rsidRDefault="0040654A" w:rsidP="00B7553E">
      <w:pPr>
        <w:spacing w:after="0" w:line="240" w:lineRule="auto"/>
        <w:ind w:left="284"/>
        <w:rPr>
          <w:rFonts w:eastAsia="Times New Roman" w:cs="Arial"/>
          <w:sz w:val="24"/>
          <w:szCs w:val="24"/>
          <w:lang w:eastAsia="fr-FR"/>
        </w:rPr>
      </w:pPr>
      <w:r w:rsidRPr="00B7553E">
        <w:rPr>
          <w:rFonts w:eastAsia="Times New Roman" w:cs="Arial"/>
          <w:sz w:val="24"/>
          <w:szCs w:val="24"/>
          <w:lang w:eastAsia="fr-FR"/>
        </w:rPr>
        <w:t>Lorsque les épreuves se déroulent en semi-auto-suffisance</w:t>
      </w:r>
      <w:r w:rsidR="00B7553E">
        <w:rPr>
          <w:rFonts w:eastAsia="Times New Roman" w:cs="Arial"/>
          <w:sz w:val="24"/>
          <w:szCs w:val="24"/>
          <w:lang w:eastAsia="fr-FR"/>
        </w:rPr>
        <w:t xml:space="preserve"> </w:t>
      </w:r>
      <w:r w:rsidRPr="00B7553E">
        <w:rPr>
          <w:rFonts w:eastAsia="Times New Roman" w:cs="Arial"/>
          <w:sz w:val="24"/>
          <w:szCs w:val="24"/>
          <w:lang w:eastAsia="fr-FR"/>
        </w:rPr>
        <w:t xml:space="preserve">ou en auto-suffisance (trails), ceci doit clairement annoncé aux concurrents lors de leur engagement, nu plan doit être fourni indiquant les lieux et la nature des ravitaillements proposés. </w:t>
      </w:r>
    </w:p>
    <w:p w14:paraId="55EC7A41" w14:textId="77777777" w:rsidR="0040654A" w:rsidRPr="00B7553E" w:rsidRDefault="0040654A" w:rsidP="00B7553E">
      <w:pPr>
        <w:spacing w:after="0" w:line="240" w:lineRule="auto"/>
        <w:ind w:left="284"/>
        <w:rPr>
          <w:rFonts w:eastAsia="Times New Roman" w:cs="Arial"/>
          <w:sz w:val="24"/>
          <w:szCs w:val="24"/>
          <w:lang w:eastAsia="fr-FR"/>
        </w:rPr>
      </w:pPr>
      <w:r w:rsidRPr="00B7553E">
        <w:rPr>
          <w:rFonts w:eastAsia="Times New Roman" w:cs="Arial"/>
          <w:sz w:val="24"/>
          <w:szCs w:val="24"/>
          <w:lang w:eastAsia="fr-FR"/>
        </w:rPr>
        <w:t>Ils doivent comprendre au minimum de l'eau potable et du sucre, si possible boisson glucosée, pain d'épice, fruits secs, ... .</w:t>
      </w:r>
    </w:p>
    <w:p w14:paraId="6C1B0540" w14:textId="77777777" w:rsidR="00CF54BB" w:rsidRPr="00B7553E" w:rsidRDefault="0040654A" w:rsidP="00B7553E">
      <w:pPr>
        <w:spacing w:after="0" w:line="240" w:lineRule="auto"/>
        <w:ind w:left="284"/>
        <w:rPr>
          <w:rFonts w:eastAsia="Times New Roman" w:cs="Arial"/>
          <w:sz w:val="24"/>
          <w:szCs w:val="24"/>
          <w:lang w:eastAsia="fr-FR"/>
        </w:rPr>
      </w:pPr>
      <w:r w:rsidRPr="00B7553E">
        <w:rPr>
          <w:rFonts w:eastAsia="Times New Roman" w:cs="Arial"/>
          <w:sz w:val="24"/>
          <w:szCs w:val="24"/>
          <w:lang w:eastAsia="fr-FR"/>
        </w:rPr>
        <w:t>Les éponges doivent être imprégnées d'eau potable, elles ne doivent pas être réutilisées (l'idéal étant d</w:t>
      </w:r>
      <w:r w:rsidR="00B7553E">
        <w:rPr>
          <w:rFonts w:eastAsia="Times New Roman" w:cs="Arial"/>
          <w:sz w:val="24"/>
          <w:szCs w:val="24"/>
          <w:lang w:eastAsia="fr-FR"/>
        </w:rPr>
        <w:t>e fournir cette éponge à chaque concurrent avec leur dossard).</w:t>
      </w:r>
    </w:p>
    <w:p w14:paraId="63A548D5" w14:textId="77777777" w:rsidR="00CF54BB" w:rsidRPr="00CF54BB" w:rsidRDefault="00CF54BB" w:rsidP="00B7553E">
      <w:pPr>
        <w:ind w:left="284" w:right="260"/>
        <w:rPr>
          <w:sz w:val="24"/>
          <w:szCs w:val="24"/>
        </w:rPr>
      </w:pPr>
    </w:p>
    <w:p w14:paraId="56E7F276" w14:textId="77777777" w:rsidR="00336869" w:rsidRPr="00A13506" w:rsidRDefault="00336869" w:rsidP="00153BA4">
      <w:pPr>
        <w:pStyle w:val="Titre2"/>
        <w:numPr>
          <w:ilvl w:val="1"/>
          <w:numId w:val="9"/>
        </w:numPr>
        <w:rPr>
          <w:rFonts w:asciiTheme="minorHAnsi" w:hAnsiTheme="minorHAnsi"/>
          <w:sz w:val="24"/>
          <w:szCs w:val="24"/>
        </w:rPr>
      </w:pPr>
      <w:bookmarkStart w:id="22" w:name="_Toc446057915"/>
      <w:r w:rsidRPr="00A13506">
        <w:rPr>
          <w:rFonts w:asciiTheme="minorHAnsi" w:hAnsiTheme="minorHAnsi"/>
          <w:sz w:val="24"/>
          <w:szCs w:val="24"/>
        </w:rPr>
        <w:lastRenderedPageBreak/>
        <w:t>Bénévoles</w:t>
      </w:r>
      <w:bookmarkEnd w:id="22"/>
    </w:p>
    <w:p w14:paraId="1B4D85F7" w14:textId="77777777" w:rsidR="00750336" w:rsidRPr="00A13506" w:rsidRDefault="00750336" w:rsidP="00B6446A">
      <w:pPr>
        <w:pStyle w:val="Paragraphedeliste"/>
        <w:ind w:left="284" w:right="260"/>
        <w:rPr>
          <w:sz w:val="24"/>
          <w:szCs w:val="24"/>
        </w:rPr>
      </w:pPr>
      <w:r w:rsidRPr="00A13506">
        <w:rPr>
          <w:sz w:val="24"/>
          <w:szCs w:val="24"/>
        </w:rPr>
        <w:t xml:space="preserve">Est considéré comme bénévole celui qui s’engage librement pour mener une action non-salariée en direction </w:t>
      </w:r>
      <w:r w:rsidR="00BD2B5C" w:rsidRPr="00A13506">
        <w:rPr>
          <w:sz w:val="24"/>
          <w:szCs w:val="24"/>
        </w:rPr>
        <w:t>d’autrui</w:t>
      </w:r>
      <w:r w:rsidRPr="00A13506">
        <w:rPr>
          <w:sz w:val="24"/>
          <w:szCs w:val="24"/>
        </w:rPr>
        <w:t>, en dehors de son temps professionnel et familial.</w:t>
      </w:r>
    </w:p>
    <w:p w14:paraId="08191A31" w14:textId="77777777" w:rsidR="00336869" w:rsidRPr="00A13506" w:rsidRDefault="00336869" w:rsidP="00B6446A">
      <w:pPr>
        <w:pStyle w:val="Paragraphedeliste"/>
        <w:ind w:left="284" w:right="260"/>
        <w:rPr>
          <w:sz w:val="24"/>
          <w:szCs w:val="24"/>
        </w:rPr>
      </w:pPr>
      <w:r w:rsidRPr="00A13506">
        <w:rPr>
          <w:sz w:val="24"/>
          <w:szCs w:val="24"/>
        </w:rPr>
        <w:t xml:space="preserve">Les bénévoles sont des membres </w:t>
      </w:r>
      <w:r w:rsidR="00750336" w:rsidRPr="00A13506">
        <w:rPr>
          <w:sz w:val="24"/>
          <w:szCs w:val="24"/>
        </w:rPr>
        <w:t>de l’association organisatrice ou des personnes désireuses de donner un coup de main.</w:t>
      </w:r>
    </w:p>
    <w:p w14:paraId="460E8BE3" w14:textId="77777777" w:rsidR="00750336" w:rsidRPr="00A13506" w:rsidRDefault="00750336" w:rsidP="00153BA4">
      <w:pPr>
        <w:pStyle w:val="Titre2"/>
        <w:numPr>
          <w:ilvl w:val="1"/>
          <w:numId w:val="9"/>
        </w:numPr>
        <w:rPr>
          <w:rFonts w:asciiTheme="minorHAnsi" w:hAnsiTheme="minorHAnsi"/>
          <w:sz w:val="24"/>
          <w:szCs w:val="24"/>
        </w:rPr>
      </w:pPr>
      <w:bookmarkStart w:id="23" w:name="_Toc446057916"/>
      <w:r w:rsidRPr="00A13506">
        <w:rPr>
          <w:rFonts w:asciiTheme="minorHAnsi" w:hAnsiTheme="minorHAnsi"/>
          <w:sz w:val="24"/>
          <w:szCs w:val="24"/>
        </w:rPr>
        <w:t>Inscriptions</w:t>
      </w:r>
      <w:bookmarkEnd w:id="23"/>
    </w:p>
    <w:p w14:paraId="3719653F" w14:textId="77777777" w:rsidR="00750336" w:rsidRPr="00A13506" w:rsidRDefault="00750336" w:rsidP="00B6446A">
      <w:pPr>
        <w:pStyle w:val="Paragraphedeliste"/>
        <w:ind w:left="284" w:right="260"/>
        <w:rPr>
          <w:sz w:val="24"/>
          <w:szCs w:val="24"/>
        </w:rPr>
      </w:pPr>
      <w:r w:rsidRPr="00A13506">
        <w:rPr>
          <w:sz w:val="24"/>
          <w:szCs w:val="24"/>
        </w:rPr>
        <w:t>Les inscriptions se feront par courrier, en ligne sur internet ou directement dans un magasin de sport partenaire.</w:t>
      </w:r>
    </w:p>
    <w:p w14:paraId="644DFD4C" w14:textId="77777777" w:rsidR="00696D38" w:rsidRPr="00A13506" w:rsidRDefault="00696D38" w:rsidP="00B6446A">
      <w:pPr>
        <w:pStyle w:val="Paragraphedeliste"/>
        <w:ind w:left="284" w:right="260"/>
        <w:rPr>
          <w:rFonts w:cs="Arial"/>
          <w:b/>
          <w:bCs/>
          <w:i/>
          <w:sz w:val="24"/>
          <w:szCs w:val="24"/>
        </w:rPr>
      </w:pPr>
      <w:r w:rsidRPr="00A13506">
        <w:rPr>
          <w:sz w:val="24"/>
          <w:szCs w:val="24"/>
        </w:rPr>
        <w:t>Secrétariat, son rôle, son organisation :</w:t>
      </w:r>
    </w:p>
    <w:p w14:paraId="1EFB3D87" w14:textId="77777777" w:rsidR="00696D38" w:rsidRPr="00A13506" w:rsidRDefault="00696D38" w:rsidP="00B6446A">
      <w:pPr>
        <w:autoSpaceDE w:val="0"/>
        <w:autoSpaceDN w:val="0"/>
        <w:adjustRightInd w:val="0"/>
        <w:spacing w:after="0" w:line="240" w:lineRule="auto"/>
        <w:ind w:left="284" w:right="260"/>
        <w:rPr>
          <w:rFonts w:cs="Arial"/>
          <w:b/>
          <w:bCs/>
          <w:i/>
          <w:sz w:val="24"/>
          <w:szCs w:val="24"/>
        </w:rPr>
      </w:pPr>
      <w:r w:rsidRPr="00A13506">
        <w:rPr>
          <w:rFonts w:cs="Arial"/>
          <w:b/>
          <w:bCs/>
          <w:i/>
          <w:sz w:val="24"/>
          <w:szCs w:val="24"/>
        </w:rPr>
        <w:t xml:space="preserve">3 emplacements : </w:t>
      </w:r>
    </w:p>
    <w:p w14:paraId="2774339E" w14:textId="77777777" w:rsidR="00696D38" w:rsidRPr="00A13506" w:rsidRDefault="00696D38" w:rsidP="00B6446A">
      <w:pPr>
        <w:autoSpaceDE w:val="0"/>
        <w:autoSpaceDN w:val="0"/>
        <w:adjustRightInd w:val="0"/>
        <w:spacing w:after="0" w:line="240" w:lineRule="auto"/>
        <w:ind w:left="284" w:right="260"/>
        <w:rPr>
          <w:rFonts w:cs="Arial"/>
          <w:bCs/>
          <w:i/>
          <w:sz w:val="24"/>
          <w:szCs w:val="24"/>
        </w:rPr>
      </w:pPr>
      <w:r w:rsidRPr="00A13506">
        <w:rPr>
          <w:rFonts w:cs="Arial"/>
          <w:bCs/>
          <w:i/>
          <w:sz w:val="24"/>
          <w:szCs w:val="24"/>
        </w:rPr>
        <w:t xml:space="preserve">1) </w:t>
      </w:r>
      <w:proofErr w:type="spellStart"/>
      <w:r w:rsidRPr="00A13506">
        <w:rPr>
          <w:rFonts w:cs="Arial"/>
          <w:bCs/>
          <w:i/>
          <w:sz w:val="24"/>
          <w:szCs w:val="24"/>
        </w:rPr>
        <w:t>accueil</w:t>
      </w:r>
      <w:proofErr w:type="spellEnd"/>
      <w:r w:rsidRPr="00A13506">
        <w:rPr>
          <w:rFonts w:cs="Arial"/>
          <w:bCs/>
          <w:i/>
          <w:sz w:val="24"/>
          <w:szCs w:val="24"/>
        </w:rPr>
        <w:t xml:space="preserve"> déjà inscrit (accroché en hauteur pour être visible)</w:t>
      </w:r>
    </w:p>
    <w:p w14:paraId="2FED0A7E" w14:textId="77777777" w:rsidR="00696D38" w:rsidRPr="00A13506" w:rsidRDefault="00696D38" w:rsidP="00B6446A">
      <w:pPr>
        <w:autoSpaceDE w:val="0"/>
        <w:autoSpaceDN w:val="0"/>
        <w:adjustRightInd w:val="0"/>
        <w:spacing w:after="0" w:line="240" w:lineRule="auto"/>
        <w:ind w:left="284" w:right="260"/>
        <w:rPr>
          <w:rFonts w:cs="Arial"/>
          <w:bCs/>
          <w:i/>
          <w:sz w:val="24"/>
          <w:szCs w:val="24"/>
        </w:rPr>
      </w:pPr>
      <w:r w:rsidRPr="00A13506">
        <w:rPr>
          <w:rFonts w:cs="Arial"/>
          <w:bCs/>
          <w:i/>
          <w:sz w:val="24"/>
          <w:szCs w:val="24"/>
        </w:rPr>
        <w:t>2) inscriptions (si proposé le jour)</w:t>
      </w:r>
    </w:p>
    <w:p w14:paraId="33B8524D" w14:textId="77777777" w:rsidR="00696D38" w:rsidRPr="00A13506" w:rsidRDefault="00696D38" w:rsidP="00B6446A">
      <w:pPr>
        <w:autoSpaceDE w:val="0"/>
        <w:autoSpaceDN w:val="0"/>
        <w:adjustRightInd w:val="0"/>
        <w:spacing w:after="0" w:line="240" w:lineRule="auto"/>
        <w:ind w:left="284" w:right="260"/>
        <w:rPr>
          <w:rFonts w:cs="Arial"/>
          <w:bCs/>
          <w:i/>
          <w:sz w:val="24"/>
          <w:szCs w:val="24"/>
        </w:rPr>
      </w:pPr>
      <w:r w:rsidRPr="00A13506">
        <w:rPr>
          <w:rFonts w:cs="Arial"/>
          <w:bCs/>
          <w:i/>
          <w:sz w:val="24"/>
          <w:szCs w:val="24"/>
        </w:rPr>
        <w:t xml:space="preserve">3) </w:t>
      </w:r>
      <w:r w:rsidR="00BD2B5C" w:rsidRPr="00A13506">
        <w:rPr>
          <w:rFonts w:cs="Arial"/>
          <w:bCs/>
          <w:i/>
          <w:sz w:val="24"/>
          <w:szCs w:val="24"/>
        </w:rPr>
        <w:t>litiges (si</w:t>
      </w:r>
      <w:r w:rsidRPr="00A13506">
        <w:rPr>
          <w:rFonts w:cs="Arial"/>
          <w:bCs/>
          <w:i/>
          <w:sz w:val="24"/>
          <w:szCs w:val="24"/>
        </w:rPr>
        <w:t xml:space="preserve"> une personne traites les litiges, il vaut mieux qu’elle soit seule)</w:t>
      </w:r>
    </w:p>
    <w:p w14:paraId="413A153C" w14:textId="77777777" w:rsidR="00696D38" w:rsidRPr="00A13506" w:rsidRDefault="00696D38" w:rsidP="00B6446A">
      <w:pPr>
        <w:autoSpaceDE w:val="0"/>
        <w:autoSpaceDN w:val="0"/>
        <w:adjustRightInd w:val="0"/>
        <w:spacing w:after="0" w:line="240" w:lineRule="auto"/>
        <w:ind w:left="284" w:right="260"/>
        <w:rPr>
          <w:rFonts w:cs="Arial"/>
          <w:bCs/>
          <w:sz w:val="24"/>
          <w:szCs w:val="24"/>
        </w:rPr>
      </w:pPr>
    </w:p>
    <w:p w14:paraId="6C4D80A7" w14:textId="77777777" w:rsidR="00696D38" w:rsidRPr="00A13506" w:rsidRDefault="00696D38" w:rsidP="00B6446A">
      <w:pPr>
        <w:autoSpaceDE w:val="0"/>
        <w:autoSpaceDN w:val="0"/>
        <w:adjustRightInd w:val="0"/>
        <w:spacing w:after="0" w:line="240" w:lineRule="auto"/>
        <w:ind w:left="284" w:right="260"/>
        <w:rPr>
          <w:rFonts w:cs="Arial"/>
          <w:bCs/>
          <w:sz w:val="24"/>
          <w:szCs w:val="24"/>
        </w:rPr>
      </w:pPr>
      <w:r w:rsidRPr="00A13506">
        <w:rPr>
          <w:rFonts w:cs="Arial"/>
          <w:bCs/>
          <w:sz w:val="24"/>
          <w:szCs w:val="24"/>
        </w:rPr>
        <w:t xml:space="preserve">Sur chaque position il faut avoir en évidence </w:t>
      </w:r>
    </w:p>
    <w:p w14:paraId="744D690C" w14:textId="77777777" w:rsidR="00696D38" w:rsidRPr="00A13506" w:rsidRDefault="00696D38" w:rsidP="00B6446A">
      <w:pPr>
        <w:autoSpaceDE w:val="0"/>
        <w:autoSpaceDN w:val="0"/>
        <w:adjustRightInd w:val="0"/>
        <w:spacing w:after="0" w:line="240" w:lineRule="auto"/>
        <w:ind w:left="284" w:right="260"/>
        <w:rPr>
          <w:rFonts w:cs="Helvetica-Bold"/>
          <w:b/>
          <w:bCs/>
          <w:sz w:val="24"/>
          <w:szCs w:val="24"/>
          <w:lang w:eastAsia="fr-FR"/>
        </w:rPr>
      </w:pPr>
      <w:r w:rsidRPr="00A13506">
        <w:rPr>
          <w:rFonts w:cs="Arial"/>
          <w:bCs/>
          <w:sz w:val="24"/>
          <w:szCs w:val="24"/>
          <w:u w:val="single"/>
        </w:rPr>
        <w:t xml:space="preserve"> les catégories d’âge  et les distances autorisées .</w:t>
      </w:r>
    </w:p>
    <w:p w14:paraId="58C3DE3B" w14:textId="77777777" w:rsidR="00696D38" w:rsidRPr="00A13506" w:rsidRDefault="00696D38" w:rsidP="00B6446A">
      <w:pPr>
        <w:autoSpaceDE w:val="0"/>
        <w:autoSpaceDN w:val="0"/>
        <w:adjustRightInd w:val="0"/>
        <w:spacing w:after="0" w:line="240" w:lineRule="auto"/>
        <w:ind w:left="284" w:right="260"/>
        <w:rPr>
          <w:rFonts w:cs="Arial"/>
          <w:b/>
          <w:bCs/>
          <w:sz w:val="24"/>
          <w:szCs w:val="24"/>
        </w:rPr>
      </w:pPr>
    </w:p>
    <w:p w14:paraId="6D31546C" w14:textId="3F785AD6" w:rsidR="008016F0" w:rsidRDefault="008016F0" w:rsidP="00B6446A">
      <w:pPr>
        <w:autoSpaceDE w:val="0"/>
        <w:autoSpaceDN w:val="0"/>
        <w:adjustRightInd w:val="0"/>
        <w:spacing w:after="0" w:line="240" w:lineRule="auto"/>
        <w:ind w:left="284" w:right="260"/>
        <w:rPr>
          <w:rFonts w:cs="Arial"/>
          <w:b/>
          <w:bCs/>
          <w:sz w:val="24"/>
          <w:szCs w:val="24"/>
          <w:lang w:eastAsia="fr-FR"/>
        </w:rPr>
      </w:pPr>
      <w:r w:rsidRPr="00A13506">
        <w:rPr>
          <w:rFonts w:cs="Arial"/>
          <w:b/>
          <w:bCs/>
          <w:sz w:val="24"/>
          <w:szCs w:val="24"/>
          <w:lang w:eastAsia="fr-FR"/>
        </w:rPr>
        <w:t xml:space="preserve">GESTION DES INSCRIPTIONS ET </w:t>
      </w:r>
      <w:r w:rsidR="00E733F9">
        <w:rPr>
          <w:rFonts w:cs="Arial"/>
          <w:b/>
          <w:bCs/>
          <w:sz w:val="24"/>
          <w:szCs w:val="24"/>
          <w:lang w:eastAsia="fr-FR"/>
        </w:rPr>
        <w:t>PARCOURS PREVENTION SANTE</w:t>
      </w:r>
    </w:p>
    <w:p w14:paraId="1880AF05" w14:textId="77777777" w:rsidR="00001E89" w:rsidRDefault="00001E89" w:rsidP="00B6446A">
      <w:pPr>
        <w:autoSpaceDE w:val="0"/>
        <w:autoSpaceDN w:val="0"/>
        <w:adjustRightInd w:val="0"/>
        <w:spacing w:after="0" w:line="240" w:lineRule="auto"/>
        <w:ind w:left="284" w:right="260"/>
        <w:rPr>
          <w:rFonts w:cs="Arial"/>
          <w:b/>
          <w:bCs/>
          <w:sz w:val="24"/>
          <w:szCs w:val="24"/>
          <w:lang w:eastAsia="fr-FR"/>
        </w:rPr>
      </w:pPr>
    </w:p>
    <w:p w14:paraId="1BC708FE" w14:textId="77777777" w:rsidR="004B662F" w:rsidRDefault="004B662F" w:rsidP="00001E89">
      <w:pPr>
        <w:autoSpaceDE w:val="0"/>
        <w:autoSpaceDN w:val="0"/>
        <w:adjustRightInd w:val="0"/>
        <w:spacing w:after="0" w:line="240" w:lineRule="auto"/>
        <w:ind w:left="284" w:right="260"/>
        <w:jc w:val="center"/>
        <w:rPr>
          <w:rFonts w:cs="Arial"/>
          <w:b/>
          <w:bCs/>
          <w:sz w:val="24"/>
          <w:szCs w:val="24"/>
          <w:lang w:eastAsia="fr-FR"/>
        </w:rPr>
      </w:pPr>
      <w:r>
        <w:rPr>
          <w:rFonts w:cs="Arial"/>
          <w:b/>
          <w:bCs/>
          <w:sz w:val="24"/>
          <w:szCs w:val="24"/>
          <w:lang w:eastAsia="fr-FR"/>
        </w:rPr>
        <w:t>Rappel :</w:t>
      </w:r>
    </w:p>
    <w:p w14:paraId="04D29B5C" w14:textId="77777777" w:rsidR="00E733F9" w:rsidRDefault="00E733F9" w:rsidP="00001E89">
      <w:pPr>
        <w:autoSpaceDE w:val="0"/>
        <w:autoSpaceDN w:val="0"/>
        <w:adjustRightInd w:val="0"/>
        <w:spacing w:after="0" w:line="240" w:lineRule="auto"/>
        <w:ind w:left="284" w:right="260"/>
        <w:jc w:val="center"/>
        <w:rPr>
          <w:rFonts w:cs="Arial"/>
          <w:b/>
          <w:bCs/>
          <w:sz w:val="24"/>
          <w:szCs w:val="24"/>
          <w:lang w:eastAsia="fr-FR"/>
        </w:rPr>
      </w:pPr>
    </w:p>
    <w:p w14:paraId="286081D2" w14:textId="77777777" w:rsidR="00A91662" w:rsidRPr="00A91662" w:rsidRDefault="00A91662" w:rsidP="00A91662">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63"/>
      </w:tblGrid>
      <w:tr w:rsidR="00A91662" w:rsidRPr="00A91662" w14:paraId="3E5A2DAE" w14:textId="77777777" w:rsidTr="00A91662">
        <w:tblPrEx>
          <w:tblCellMar>
            <w:top w:w="0" w:type="dxa"/>
            <w:bottom w:w="0" w:type="dxa"/>
          </w:tblCellMar>
        </w:tblPrEx>
        <w:trPr>
          <w:trHeight w:val="774"/>
          <w:jc w:val="center"/>
        </w:trPr>
        <w:tc>
          <w:tcPr>
            <w:tcW w:w="9063" w:type="dxa"/>
            <w:tcBorders>
              <w:top w:val="none" w:sz="6" w:space="0" w:color="auto"/>
              <w:bottom w:val="none" w:sz="6" w:space="0" w:color="auto"/>
            </w:tcBorders>
          </w:tcPr>
          <w:p w14:paraId="196121CB" w14:textId="5F6013F1" w:rsidR="00A91662" w:rsidRPr="00A91662" w:rsidRDefault="00A91662" w:rsidP="00A91662">
            <w:pPr>
              <w:autoSpaceDE w:val="0"/>
              <w:autoSpaceDN w:val="0"/>
              <w:adjustRightInd w:val="0"/>
              <w:spacing w:after="0" w:line="240" w:lineRule="auto"/>
              <w:jc w:val="center"/>
              <w:rPr>
                <w:rFonts w:ascii="Times New Roman" w:hAnsi="Times New Roman" w:cs="Times New Roman"/>
                <w:color w:val="000000"/>
                <w:sz w:val="28"/>
                <w:szCs w:val="28"/>
              </w:rPr>
            </w:pPr>
            <w:r w:rsidRPr="00A91662">
              <w:rPr>
                <w:rFonts w:ascii="Times New Roman" w:hAnsi="Times New Roman" w:cs="Times New Roman"/>
                <w:b/>
                <w:bCs/>
                <w:color w:val="000000"/>
                <w:sz w:val="28"/>
                <w:szCs w:val="28"/>
              </w:rPr>
              <w:t>Dans le cadre de la loi « Sport » du 2 mars 2022 visant à démocratiser la pratique du sport en France, la Fédération Française d’Athlétisme a mis en place son Parcours Prévention Santé (PPS), dispositif se substituant, pour toute personne majeure, à la fourniture du traditionnel certificat médical d'aptitude à la pratique.</w:t>
            </w:r>
          </w:p>
        </w:tc>
      </w:tr>
      <w:tr w:rsidR="00A91662" w:rsidRPr="00A91662" w14:paraId="3D939256" w14:textId="77777777" w:rsidTr="00A91662">
        <w:tblPrEx>
          <w:tblCellMar>
            <w:top w:w="0" w:type="dxa"/>
            <w:bottom w:w="0" w:type="dxa"/>
          </w:tblCellMar>
        </w:tblPrEx>
        <w:trPr>
          <w:trHeight w:val="774"/>
          <w:jc w:val="center"/>
        </w:trPr>
        <w:tc>
          <w:tcPr>
            <w:tcW w:w="9063" w:type="dxa"/>
            <w:tcBorders>
              <w:top w:val="none" w:sz="6" w:space="0" w:color="auto"/>
              <w:left w:val="none" w:sz="6" w:space="0" w:color="auto"/>
              <w:bottom w:val="none" w:sz="6" w:space="0" w:color="auto"/>
              <w:right w:val="none" w:sz="6" w:space="0" w:color="auto"/>
            </w:tcBorders>
          </w:tcPr>
          <w:p w14:paraId="69795746" w14:textId="77777777" w:rsidR="00A91662" w:rsidRPr="00A91662" w:rsidRDefault="00A91662" w:rsidP="00A91662">
            <w:pPr>
              <w:autoSpaceDE w:val="0"/>
              <w:autoSpaceDN w:val="0"/>
              <w:adjustRightInd w:val="0"/>
              <w:spacing w:after="0" w:line="240" w:lineRule="auto"/>
              <w:jc w:val="center"/>
              <w:rPr>
                <w:rFonts w:ascii="Times New Roman" w:hAnsi="Times New Roman" w:cs="Times New Roman"/>
                <w:b/>
                <w:bCs/>
                <w:color w:val="000000"/>
                <w:sz w:val="28"/>
                <w:szCs w:val="28"/>
              </w:rPr>
            </w:pPr>
            <w:r w:rsidRPr="00A91662">
              <w:rPr>
                <w:rFonts w:ascii="Times New Roman" w:hAnsi="Times New Roman" w:cs="Times New Roman"/>
                <w:b/>
                <w:bCs/>
                <w:color w:val="000000"/>
                <w:sz w:val="28"/>
                <w:szCs w:val="28"/>
              </w:rPr>
              <w:t xml:space="preserve">Le PPS, mode d’emploi </w:t>
            </w:r>
          </w:p>
          <w:p w14:paraId="6F161795" w14:textId="77777777" w:rsidR="00A91662" w:rsidRPr="00A91662" w:rsidRDefault="00A91662" w:rsidP="00A91662">
            <w:pPr>
              <w:autoSpaceDE w:val="0"/>
              <w:autoSpaceDN w:val="0"/>
              <w:adjustRightInd w:val="0"/>
              <w:spacing w:after="0" w:line="240" w:lineRule="auto"/>
              <w:jc w:val="center"/>
              <w:rPr>
                <w:rFonts w:ascii="Times New Roman" w:hAnsi="Times New Roman" w:cs="Times New Roman"/>
                <w:b/>
                <w:bCs/>
                <w:color w:val="000000"/>
                <w:sz w:val="28"/>
                <w:szCs w:val="28"/>
              </w:rPr>
            </w:pPr>
            <w:r w:rsidRPr="00A91662">
              <w:rPr>
                <w:rFonts w:ascii="Times New Roman" w:hAnsi="Times New Roman" w:cs="Times New Roman"/>
                <w:b/>
                <w:bCs/>
                <w:color w:val="000000"/>
                <w:sz w:val="28"/>
                <w:szCs w:val="28"/>
              </w:rPr>
              <w:t xml:space="preserve">Désormais, tout participant majeur souhaitant s’inscrire à une course running organisée sur le territoire national devra donc satisfaire au Parcours Prévention Santé. Concrètement, cela signifie que pour son inscription à la course choisie, il devra se connecter, dans les trois mois précédant sa compétition, à la plateforme web dédiée : pps.athle.fr et y suivre les différentes étapes vouées à le sensibiliser aux risques, précautions et recommandations liés à la pratique de la course à pied, via du contenu pédagogique (texte et vidéo). </w:t>
            </w:r>
          </w:p>
        </w:tc>
      </w:tr>
    </w:tbl>
    <w:p w14:paraId="798F6296" w14:textId="77777777" w:rsidR="00E733F9" w:rsidRDefault="00E733F9" w:rsidP="00001E89">
      <w:pPr>
        <w:autoSpaceDE w:val="0"/>
        <w:autoSpaceDN w:val="0"/>
        <w:adjustRightInd w:val="0"/>
        <w:spacing w:after="0" w:line="240" w:lineRule="auto"/>
        <w:ind w:left="284" w:right="260"/>
        <w:jc w:val="center"/>
        <w:rPr>
          <w:rFonts w:cs="Arial"/>
          <w:b/>
          <w:bCs/>
          <w:sz w:val="24"/>
          <w:szCs w:val="24"/>
          <w:lang w:eastAsia="fr-FR"/>
        </w:rPr>
      </w:pPr>
    </w:p>
    <w:p w14:paraId="22C4C87D" w14:textId="77777777" w:rsidR="00E733F9" w:rsidRDefault="00E733F9" w:rsidP="00001E89">
      <w:pPr>
        <w:autoSpaceDE w:val="0"/>
        <w:autoSpaceDN w:val="0"/>
        <w:adjustRightInd w:val="0"/>
        <w:spacing w:after="0" w:line="240" w:lineRule="auto"/>
        <w:ind w:left="284" w:right="260"/>
        <w:jc w:val="center"/>
        <w:rPr>
          <w:rFonts w:cs="Arial"/>
          <w:b/>
          <w:bCs/>
          <w:sz w:val="24"/>
          <w:szCs w:val="24"/>
          <w:lang w:eastAsia="fr-FR"/>
        </w:rPr>
      </w:pPr>
    </w:p>
    <w:p w14:paraId="3F99C0D3" w14:textId="77777777" w:rsidR="004B662F" w:rsidRDefault="00001E89" w:rsidP="004B662F">
      <w:pPr>
        <w:ind w:left="284"/>
        <w:rPr>
          <w:rFonts w:cs="Arial"/>
          <w:b/>
          <w:color w:val="000000" w:themeColor="text1"/>
          <w:sz w:val="28"/>
          <w:szCs w:val="28"/>
        </w:rPr>
      </w:pPr>
      <w:r w:rsidRPr="00001E89">
        <w:rPr>
          <w:rFonts w:cs="Arial"/>
          <w:sz w:val="28"/>
          <w:szCs w:val="28"/>
        </w:rPr>
        <w:t xml:space="preserve">Licence sportive délivré par une fédération uniquement agréée (liste de ces fédérations en fin de ce document : </w:t>
      </w:r>
      <w:hyperlink r:id="rId18" w:history="1">
        <w:r w:rsidRPr="00001E89">
          <w:rPr>
            <w:rStyle w:val="Lienhypertexte"/>
            <w:rFonts w:cs="Arial"/>
            <w:sz w:val="28"/>
            <w:szCs w:val="28"/>
          </w:rPr>
          <w:t>http://www.sports.gouv.fr/spip?page=sg-federation</w:t>
        </w:r>
      </w:hyperlink>
      <w:r w:rsidRPr="00001E89">
        <w:rPr>
          <w:rFonts w:cs="Arial"/>
          <w:sz w:val="28"/>
          <w:szCs w:val="28"/>
        </w:rPr>
        <w:t xml:space="preserve">) </w:t>
      </w:r>
      <w:r w:rsidRPr="00001E89">
        <w:rPr>
          <w:rFonts w:cs="Arial"/>
          <w:b/>
          <w:color w:val="000000" w:themeColor="text1"/>
          <w:sz w:val="28"/>
          <w:szCs w:val="28"/>
        </w:rPr>
        <w:t xml:space="preserve">où apparait la non contre-indication à la pratique du sport en </w:t>
      </w:r>
      <w:r w:rsidRPr="00001E89">
        <w:rPr>
          <w:rFonts w:cs="Arial"/>
          <w:b/>
          <w:color w:val="000000" w:themeColor="text1"/>
          <w:sz w:val="28"/>
          <w:szCs w:val="28"/>
        </w:rPr>
        <w:lastRenderedPageBreak/>
        <w:t>compétition, ou de l’athlétisme en compétition ou la course à pied en compétition</w:t>
      </w:r>
      <w:r w:rsidR="00491106">
        <w:rPr>
          <w:rFonts w:cs="Arial"/>
          <w:b/>
          <w:color w:val="000000" w:themeColor="text1"/>
          <w:sz w:val="28"/>
          <w:szCs w:val="28"/>
        </w:rPr>
        <w:t>.</w:t>
      </w:r>
    </w:p>
    <w:p w14:paraId="08873A5E" w14:textId="77777777" w:rsidR="0055243C" w:rsidRPr="0055243C" w:rsidRDefault="00275401" w:rsidP="0055243C">
      <w:pPr>
        <w:rPr>
          <w:sz w:val="28"/>
          <w:szCs w:val="28"/>
        </w:rPr>
      </w:pPr>
      <w:r w:rsidRPr="00275401">
        <w:rPr>
          <w:sz w:val="28"/>
          <w:szCs w:val="28"/>
        </w:rPr>
        <w:t xml:space="preserve">Licence délivrée par l'UNSS ou l'UGSEL, en cours de validité à la date de la manifestation, et dans la mesure où l'engagement est valablement réalisé par l'établissement scolaire ou l'association sportive </w:t>
      </w:r>
      <w:r w:rsidR="0055243C" w:rsidRPr="00275401">
        <w:rPr>
          <w:sz w:val="28"/>
          <w:szCs w:val="28"/>
        </w:rPr>
        <w:t>scolaire</w:t>
      </w:r>
      <w:r w:rsidR="0055243C">
        <w:rPr>
          <w:sz w:val="28"/>
          <w:szCs w:val="28"/>
        </w:rPr>
        <w:t xml:space="preserve">. </w:t>
      </w:r>
      <w:r w:rsidR="0055243C" w:rsidRPr="0055243C">
        <w:rPr>
          <w:sz w:val="28"/>
          <w:szCs w:val="28"/>
          <w:highlight w:val="yellow"/>
        </w:rPr>
        <w:t>Attention, pour participer à une épreuve de running, l’athlète devra présenter un certificat médical conforme. S'il est engagé par son établissement scolaire ce dernier doit être en possession d'un certificat médical conforme.</w:t>
      </w:r>
    </w:p>
    <w:p w14:paraId="46D6E836" w14:textId="77777777" w:rsidR="00275401" w:rsidRPr="00275401" w:rsidRDefault="00275401" w:rsidP="00275401">
      <w:pPr>
        <w:ind w:left="284"/>
        <w:rPr>
          <w:color w:val="1F497D"/>
          <w:sz w:val="28"/>
          <w:szCs w:val="28"/>
          <w:lang w:eastAsia="fr-FR"/>
        </w:rPr>
      </w:pPr>
    </w:p>
    <w:p w14:paraId="3D974512" w14:textId="77777777" w:rsidR="00275401" w:rsidRPr="004B662F" w:rsidRDefault="00275401" w:rsidP="004B662F">
      <w:pPr>
        <w:ind w:left="284"/>
        <w:rPr>
          <w:rFonts w:cs="Arial"/>
          <w:b/>
          <w:sz w:val="28"/>
          <w:szCs w:val="28"/>
        </w:rPr>
      </w:pPr>
    </w:p>
    <w:p w14:paraId="6F419B21" w14:textId="77777777" w:rsidR="004B662F" w:rsidRPr="00A13506" w:rsidRDefault="004B662F" w:rsidP="00B6446A">
      <w:pPr>
        <w:autoSpaceDE w:val="0"/>
        <w:autoSpaceDN w:val="0"/>
        <w:adjustRightInd w:val="0"/>
        <w:spacing w:after="0" w:line="240" w:lineRule="auto"/>
        <w:ind w:left="284" w:right="260"/>
        <w:rPr>
          <w:sz w:val="24"/>
          <w:szCs w:val="24"/>
        </w:rPr>
      </w:pPr>
    </w:p>
    <w:p w14:paraId="42E927CA" w14:textId="4C231DCE" w:rsidR="00D56A87"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SymbolMT"/>
          <w:sz w:val="24"/>
          <w:szCs w:val="24"/>
          <w:lang w:eastAsia="fr-FR"/>
        </w:rPr>
        <w:t xml:space="preserve"> </w:t>
      </w:r>
      <w:r w:rsidRPr="00A13506">
        <w:rPr>
          <w:rFonts w:cs="Arial"/>
          <w:sz w:val="24"/>
          <w:szCs w:val="24"/>
          <w:u w:val="single"/>
          <w:lang w:eastAsia="fr-FR"/>
        </w:rPr>
        <w:t>Inscriptions par courrier</w:t>
      </w:r>
      <w:r w:rsidRPr="00A13506">
        <w:rPr>
          <w:rFonts w:cs="Arial"/>
          <w:sz w:val="24"/>
          <w:szCs w:val="24"/>
          <w:lang w:eastAsia="fr-FR"/>
        </w:rPr>
        <w:t xml:space="preserve"> : la photocopie de la licence, du </w:t>
      </w:r>
      <w:proofErr w:type="spellStart"/>
      <w:r w:rsidRPr="00A13506">
        <w:rPr>
          <w:rFonts w:cs="Arial"/>
          <w:sz w:val="24"/>
          <w:szCs w:val="24"/>
          <w:lang w:eastAsia="fr-FR"/>
        </w:rPr>
        <w:t>Pass’Running</w:t>
      </w:r>
      <w:proofErr w:type="spellEnd"/>
      <w:r w:rsidRPr="00A13506">
        <w:rPr>
          <w:rFonts w:cs="Arial"/>
          <w:sz w:val="24"/>
          <w:szCs w:val="24"/>
          <w:lang w:eastAsia="fr-FR"/>
        </w:rPr>
        <w:t xml:space="preserve">, de la licence délivrée par la fédération agréée ou le </w:t>
      </w:r>
      <w:r w:rsidR="00E733F9">
        <w:rPr>
          <w:rFonts w:cs="Arial"/>
          <w:sz w:val="24"/>
          <w:szCs w:val="24"/>
          <w:lang w:eastAsia="fr-FR"/>
        </w:rPr>
        <w:t>Numéro du Parcours Prévention santé</w:t>
      </w:r>
      <w:r w:rsidRPr="00A13506">
        <w:rPr>
          <w:rFonts w:cs="Arial"/>
          <w:sz w:val="24"/>
          <w:szCs w:val="24"/>
          <w:lang w:eastAsia="fr-FR"/>
        </w:rPr>
        <w:t xml:space="preserve"> seront demandés, si possible, en même temps que le bulletin d’inscription, permettant d’effectuer un contrôle préalable avant la distribution des dossards et permettant éventuellement une expédition des dossards avant la course. Le refus d’un dossard pour document non valide ou absent est toujours risque de conflit.</w:t>
      </w:r>
    </w:p>
    <w:p w14:paraId="05A85251" w14:textId="77777777" w:rsidR="00D56A87" w:rsidRPr="00A13506" w:rsidRDefault="00D56A87" w:rsidP="00B6446A">
      <w:pPr>
        <w:autoSpaceDE w:val="0"/>
        <w:autoSpaceDN w:val="0"/>
        <w:adjustRightInd w:val="0"/>
        <w:spacing w:after="0" w:line="240" w:lineRule="auto"/>
        <w:ind w:left="284" w:right="260"/>
        <w:rPr>
          <w:rFonts w:cs="Arial"/>
          <w:sz w:val="24"/>
          <w:szCs w:val="24"/>
          <w:lang w:eastAsia="fr-FR"/>
        </w:rPr>
      </w:pPr>
    </w:p>
    <w:p w14:paraId="256AB06A" w14:textId="5052D257" w:rsidR="00696D38"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Arial"/>
          <w:sz w:val="24"/>
          <w:szCs w:val="24"/>
          <w:u w:val="single"/>
          <w:lang w:eastAsia="fr-FR"/>
        </w:rPr>
        <w:t>Inscriptions par Internet</w:t>
      </w:r>
      <w:r w:rsidRPr="00A13506">
        <w:rPr>
          <w:rFonts w:cs="Arial"/>
          <w:sz w:val="24"/>
          <w:szCs w:val="24"/>
          <w:lang w:eastAsia="fr-FR"/>
        </w:rPr>
        <w:t xml:space="preserve"> : L'organisateur devra mettre en place le personnel suffisant pour effectuer le contrôle des licences et des </w:t>
      </w:r>
      <w:proofErr w:type="spellStart"/>
      <w:r w:rsidRPr="00A13506">
        <w:rPr>
          <w:rFonts w:cs="Arial"/>
          <w:sz w:val="24"/>
          <w:szCs w:val="24"/>
          <w:lang w:eastAsia="fr-FR"/>
        </w:rPr>
        <w:t>Pass’Running</w:t>
      </w:r>
      <w:proofErr w:type="spellEnd"/>
      <w:r w:rsidRPr="00A13506">
        <w:rPr>
          <w:rFonts w:cs="Arial"/>
          <w:sz w:val="24"/>
          <w:szCs w:val="24"/>
          <w:lang w:eastAsia="fr-FR"/>
        </w:rPr>
        <w:t xml:space="preserve"> et collecter les </w:t>
      </w:r>
      <w:r w:rsidR="00E733F9">
        <w:rPr>
          <w:rFonts w:cs="Arial"/>
          <w:sz w:val="24"/>
          <w:szCs w:val="24"/>
          <w:lang w:eastAsia="fr-FR"/>
        </w:rPr>
        <w:t>PPS</w:t>
      </w:r>
      <w:r w:rsidRPr="00A13506">
        <w:rPr>
          <w:rFonts w:cs="Arial"/>
          <w:sz w:val="24"/>
          <w:szCs w:val="24"/>
          <w:lang w:eastAsia="fr-FR"/>
        </w:rPr>
        <w:t xml:space="preserve"> pour les non-licenciés et les coureurs étrangers au moment de la remise des dossards.</w:t>
      </w:r>
    </w:p>
    <w:p w14:paraId="08FE94D3"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p>
    <w:p w14:paraId="29A00C9D"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SymbolMT"/>
          <w:sz w:val="24"/>
          <w:szCs w:val="24"/>
          <w:lang w:eastAsia="fr-FR"/>
        </w:rPr>
        <w:t xml:space="preserve"> </w:t>
      </w:r>
      <w:r w:rsidRPr="00A13506">
        <w:rPr>
          <w:rFonts w:cs="Arial"/>
          <w:sz w:val="24"/>
          <w:szCs w:val="24"/>
          <w:u w:val="single"/>
          <w:lang w:eastAsia="fr-FR"/>
        </w:rPr>
        <w:t>Inscriptions le jour de la manifestation</w:t>
      </w:r>
      <w:r w:rsidRPr="00A13506">
        <w:rPr>
          <w:rFonts w:cs="Arial"/>
          <w:sz w:val="24"/>
          <w:szCs w:val="24"/>
          <w:lang w:eastAsia="fr-FR"/>
        </w:rPr>
        <w:t xml:space="preserve"> : </w:t>
      </w:r>
      <w:proofErr w:type="spellStart"/>
      <w:r w:rsidRPr="00A13506">
        <w:rPr>
          <w:rFonts w:cs="Arial"/>
          <w:sz w:val="24"/>
          <w:szCs w:val="24"/>
          <w:lang w:eastAsia="fr-FR"/>
        </w:rPr>
        <w:t>ElIes</w:t>
      </w:r>
      <w:proofErr w:type="spellEnd"/>
      <w:r w:rsidRPr="00A13506">
        <w:rPr>
          <w:rFonts w:cs="Arial"/>
          <w:sz w:val="24"/>
          <w:szCs w:val="24"/>
          <w:lang w:eastAsia="fr-FR"/>
        </w:rPr>
        <w:t xml:space="preserve"> sont à limiter au maximum et un délai suffisant doit être prévu entre l’heure limite où elles pourront être acceptées et le départ de la course.</w:t>
      </w:r>
    </w:p>
    <w:p w14:paraId="7C10B215"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p>
    <w:p w14:paraId="5DEEA8A4"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p>
    <w:p w14:paraId="27C88E85" w14:textId="5C857260" w:rsidR="00696D38"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Arial"/>
          <w:i/>
          <w:sz w:val="24"/>
          <w:szCs w:val="24"/>
          <w:lang w:eastAsia="fr-FR"/>
        </w:rPr>
        <w:t>Nota 2</w:t>
      </w:r>
      <w:r w:rsidRPr="00A13506">
        <w:rPr>
          <w:rFonts w:cs="Arial"/>
          <w:sz w:val="24"/>
          <w:szCs w:val="24"/>
          <w:lang w:eastAsia="fr-FR"/>
        </w:rPr>
        <w:t xml:space="preserve"> : il convient de prendre en compte le fait qu'il peut y avoir un délai important entre la date d'inscription et la</w:t>
      </w:r>
      <w:r w:rsidR="00E56560" w:rsidRPr="00A13506">
        <w:rPr>
          <w:rFonts w:cs="Arial"/>
          <w:sz w:val="24"/>
          <w:szCs w:val="24"/>
          <w:lang w:eastAsia="fr-FR"/>
        </w:rPr>
        <w:t xml:space="preserve"> </w:t>
      </w:r>
      <w:r w:rsidRPr="00A13506">
        <w:rPr>
          <w:rFonts w:cs="Arial"/>
          <w:sz w:val="24"/>
          <w:szCs w:val="24"/>
          <w:lang w:eastAsia="fr-FR"/>
        </w:rPr>
        <w:t xml:space="preserve">date effective de la manifestation. La </w:t>
      </w:r>
      <w:r w:rsidRPr="00A13506">
        <w:rPr>
          <w:rFonts w:cs="Arial"/>
          <w:b/>
          <w:bCs/>
          <w:sz w:val="24"/>
          <w:szCs w:val="24"/>
          <w:lang w:eastAsia="fr-FR"/>
        </w:rPr>
        <w:t xml:space="preserve">validité de la licence ou du </w:t>
      </w:r>
      <w:r w:rsidR="00E733F9">
        <w:rPr>
          <w:rFonts w:cs="Arial"/>
          <w:b/>
          <w:bCs/>
          <w:sz w:val="24"/>
          <w:szCs w:val="24"/>
          <w:lang w:eastAsia="fr-FR"/>
        </w:rPr>
        <w:t>Parcours Prévention santé (3 mois)</w:t>
      </w:r>
      <w:r w:rsidRPr="00A13506">
        <w:rPr>
          <w:rFonts w:cs="Arial"/>
          <w:b/>
          <w:bCs/>
          <w:sz w:val="24"/>
          <w:szCs w:val="24"/>
          <w:lang w:eastAsia="fr-FR"/>
        </w:rPr>
        <w:t xml:space="preserve"> s'entend le jour de la manifestation </w:t>
      </w:r>
      <w:r w:rsidR="0055243C" w:rsidRPr="00A13506">
        <w:rPr>
          <w:rFonts w:cs="Arial"/>
          <w:sz w:val="24"/>
          <w:szCs w:val="24"/>
          <w:lang w:eastAsia="fr-FR"/>
        </w:rPr>
        <w:t>(bien</w:t>
      </w:r>
      <w:r w:rsidRPr="00A13506">
        <w:rPr>
          <w:rFonts w:cs="Arial"/>
          <w:sz w:val="24"/>
          <w:szCs w:val="24"/>
          <w:lang w:eastAsia="fr-FR"/>
        </w:rPr>
        <w:t xml:space="preserve"> vérifier les dates).</w:t>
      </w:r>
    </w:p>
    <w:p w14:paraId="54105038"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p>
    <w:p w14:paraId="10E24E43"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Arial"/>
          <w:i/>
          <w:sz w:val="24"/>
          <w:szCs w:val="24"/>
          <w:lang w:eastAsia="fr-FR"/>
        </w:rPr>
        <w:t>Nota 3</w:t>
      </w:r>
      <w:r w:rsidRPr="00A13506">
        <w:rPr>
          <w:rFonts w:cs="Arial"/>
          <w:sz w:val="24"/>
          <w:szCs w:val="24"/>
          <w:lang w:eastAsia="fr-FR"/>
        </w:rPr>
        <w:t xml:space="preserve"> : le timbre athlétisme sur les licences de certaines fédérations agrées est apposé au dos de celles-ci (FSGT par exemple). La photocopie du verso ne prouve pas d'une façon certaine son rattachement à la licence présentée.</w:t>
      </w:r>
    </w:p>
    <w:p w14:paraId="54E1129E"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p>
    <w:p w14:paraId="59940CAA"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Arial"/>
          <w:i/>
          <w:sz w:val="24"/>
          <w:szCs w:val="24"/>
          <w:lang w:eastAsia="fr-FR"/>
        </w:rPr>
        <w:t>Nota 4</w:t>
      </w:r>
      <w:r w:rsidRPr="00A13506">
        <w:rPr>
          <w:rFonts w:cs="Arial"/>
          <w:sz w:val="24"/>
          <w:szCs w:val="24"/>
          <w:lang w:eastAsia="fr-FR"/>
        </w:rPr>
        <w:t xml:space="preserve"> : pour éviter toute difficulté (avec les assureurs, comme avec les autorités publiques) en cas d'accident causé ou subi par un coureur ayant racheté son dossard auprès d'un autre coureur, il est souhaitable de mettre dans le règlement une clause ainsi rédigée :</w:t>
      </w:r>
    </w:p>
    <w:p w14:paraId="1FB6CAB9" w14:textId="77777777" w:rsidR="00DB550C" w:rsidRPr="00A13506" w:rsidRDefault="00DB550C" w:rsidP="00B6446A">
      <w:pPr>
        <w:autoSpaceDE w:val="0"/>
        <w:autoSpaceDN w:val="0"/>
        <w:adjustRightInd w:val="0"/>
        <w:spacing w:after="0" w:line="240" w:lineRule="auto"/>
        <w:ind w:left="284" w:right="260"/>
        <w:rPr>
          <w:rFonts w:cs="Arial"/>
          <w:sz w:val="24"/>
          <w:szCs w:val="24"/>
          <w:lang w:eastAsia="fr-FR"/>
        </w:rPr>
      </w:pPr>
    </w:p>
    <w:p w14:paraId="428BE370" w14:textId="77777777" w:rsidR="00D17A61" w:rsidRPr="00A13506" w:rsidRDefault="00696D38" w:rsidP="00B6446A">
      <w:pPr>
        <w:autoSpaceDE w:val="0"/>
        <w:autoSpaceDN w:val="0"/>
        <w:adjustRightInd w:val="0"/>
        <w:spacing w:after="0" w:line="240" w:lineRule="auto"/>
        <w:ind w:left="284" w:right="260"/>
        <w:rPr>
          <w:rFonts w:cs="Arial"/>
          <w:i/>
          <w:iCs/>
          <w:sz w:val="24"/>
          <w:szCs w:val="24"/>
          <w:lang w:eastAsia="fr-FR"/>
        </w:rPr>
      </w:pPr>
      <w:r w:rsidRPr="00A13506">
        <w:rPr>
          <w:rFonts w:cs="Arial"/>
          <w:i/>
          <w:iCs/>
          <w:sz w:val="24"/>
          <w:szCs w:val="24"/>
          <w:lang w:eastAsia="fr-FR"/>
        </w:rPr>
        <w:t>« Tout engagement est personnel. Aucun transfert d'inscription n'est autorisé pour quelque motif que</w:t>
      </w:r>
      <w:r w:rsidR="00DB550C" w:rsidRPr="00A13506">
        <w:rPr>
          <w:rFonts w:cs="Arial"/>
          <w:i/>
          <w:iCs/>
          <w:sz w:val="24"/>
          <w:szCs w:val="24"/>
          <w:lang w:eastAsia="fr-FR"/>
        </w:rPr>
        <w:t xml:space="preserve"> </w:t>
      </w:r>
      <w:r w:rsidRPr="00A13506">
        <w:rPr>
          <w:rFonts w:cs="Arial"/>
          <w:i/>
          <w:iCs/>
          <w:sz w:val="24"/>
          <w:szCs w:val="24"/>
          <w:lang w:eastAsia="fr-FR"/>
        </w:rPr>
        <w:t>ce soit. Toute personne rétrocédant son dossard à une tierce personne, sera reconnue responsable en</w:t>
      </w:r>
      <w:r w:rsidR="00DB550C" w:rsidRPr="00A13506">
        <w:rPr>
          <w:rFonts w:cs="Arial"/>
          <w:i/>
          <w:iCs/>
          <w:sz w:val="24"/>
          <w:szCs w:val="24"/>
          <w:lang w:eastAsia="fr-FR"/>
        </w:rPr>
        <w:t xml:space="preserve"> </w:t>
      </w:r>
      <w:r w:rsidRPr="00A13506">
        <w:rPr>
          <w:rFonts w:cs="Arial"/>
          <w:i/>
          <w:iCs/>
          <w:sz w:val="24"/>
          <w:szCs w:val="24"/>
          <w:lang w:eastAsia="fr-FR"/>
        </w:rPr>
        <w:t>cas d'accident survenu ou provoqué par cette dernière durant l'épreuve. Toute personne disposant</w:t>
      </w:r>
      <w:r w:rsidR="00C644C4" w:rsidRPr="00A13506">
        <w:rPr>
          <w:rFonts w:cs="Arial"/>
          <w:i/>
          <w:iCs/>
          <w:sz w:val="24"/>
          <w:szCs w:val="24"/>
          <w:lang w:eastAsia="fr-FR"/>
        </w:rPr>
        <w:t xml:space="preserve"> </w:t>
      </w:r>
      <w:r w:rsidRPr="00A13506">
        <w:rPr>
          <w:rFonts w:cs="Arial"/>
          <w:i/>
          <w:iCs/>
          <w:sz w:val="24"/>
          <w:szCs w:val="24"/>
          <w:lang w:eastAsia="fr-FR"/>
        </w:rPr>
        <w:t>d’un dossard acquis en infraction avec le présent règlement pourra être disqualifiée. Le dossard devra être entièr</w:t>
      </w:r>
      <w:r w:rsidR="00DB550C" w:rsidRPr="00A13506">
        <w:rPr>
          <w:rFonts w:cs="Arial"/>
          <w:i/>
          <w:iCs/>
          <w:sz w:val="24"/>
          <w:szCs w:val="24"/>
          <w:lang w:eastAsia="fr-FR"/>
        </w:rPr>
        <w:t>ement lisible lors de la course »</w:t>
      </w:r>
      <w:r w:rsidRPr="00A13506">
        <w:rPr>
          <w:rFonts w:cs="Arial"/>
          <w:i/>
          <w:iCs/>
          <w:sz w:val="24"/>
          <w:szCs w:val="24"/>
          <w:lang w:eastAsia="fr-FR"/>
        </w:rPr>
        <w:t xml:space="preserve"> </w:t>
      </w:r>
    </w:p>
    <w:p w14:paraId="0BA11D6D" w14:textId="77777777" w:rsidR="00D17A61" w:rsidRPr="00A13506" w:rsidRDefault="00D17A61" w:rsidP="00B6446A">
      <w:pPr>
        <w:autoSpaceDE w:val="0"/>
        <w:autoSpaceDN w:val="0"/>
        <w:adjustRightInd w:val="0"/>
        <w:spacing w:after="0" w:line="240" w:lineRule="auto"/>
        <w:ind w:left="284" w:right="260"/>
        <w:rPr>
          <w:rFonts w:cs="Arial"/>
          <w:i/>
          <w:iCs/>
          <w:sz w:val="24"/>
          <w:szCs w:val="24"/>
          <w:lang w:eastAsia="fr-FR"/>
        </w:rPr>
      </w:pPr>
    </w:p>
    <w:p w14:paraId="3EF29AFE" w14:textId="77777777" w:rsidR="00696D38" w:rsidRPr="00A13506" w:rsidRDefault="00696D38" w:rsidP="00B6446A">
      <w:pPr>
        <w:autoSpaceDE w:val="0"/>
        <w:autoSpaceDN w:val="0"/>
        <w:adjustRightInd w:val="0"/>
        <w:spacing w:after="0" w:line="240" w:lineRule="auto"/>
        <w:ind w:left="284" w:right="260"/>
        <w:rPr>
          <w:rFonts w:cs="Arial"/>
          <w:i/>
          <w:iCs/>
          <w:sz w:val="24"/>
          <w:szCs w:val="24"/>
          <w:lang w:eastAsia="fr-FR"/>
        </w:rPr>
      </w:pPr>
      <w:r w:rsidRPr="00A13506">
        <w:rPr>
          <w:rFonts w:cs="Arial"/>
          <w:i/>
          <w:iCs/>
          <w:sz w:val="24"/>
          <w:szCs w:val="24"/>
          <w:lang w:eastAsia="fr-FR"/>
        </w:rPr>
        <w:t>L’organisation décline toute responsabilité en cas d'accident</w:t>
      </w:r>
      <w:r w:rsidR="00E56560" w:rsidRPr="00A13506">
        <w:rPr>
          <w:rFonts w:cs="Arial"/>
          <w:i/>
          <w:iCs/>
          <w:sz w:val="24"/>
          <w:szCs w:val="24"/>
          <w:lang w:eastAsia="fr-FR"/>
        </w:rPr>
        <w:t xml:space="preserve"> </w:t>
      </w:r>
      <w:r w:rsidRPr="00A13506">
        <w:rPr>
          <w:rFonts w:cs="Arial"/>
          <w:i/>
          <w:iCs/>
          <w:sz w:val="24"/>
          <w:szCs w:val="24"/>
          <w:lang w:eastAsia="fr-FR"/>
        </w:rPr>
        <w:t>face à ce type de situation»</w:t>
      </w:r>
    </w:p>
    <w:p w14:paraId="7C30C52E" w14:textId="77777777" w:rsidR="00696D38" w:rsidRPr="00A13506" w:rsidRDefault="00696D38" w:rsidP="00B6446A">
      <w:pPr>
        <w:autoSpaceDE w:val="0"/>
        <w:autoSpaceDN w:val="0"/>
        <w:adjustRightInd w:val="0"/>
        <w:spacing w:after="0" w:line="240" w:lineRule="auto"/>
        <w:ind w:left="284" w:right="260"/>
        <w:rPr>
          <w:rFonts w:cs="Arial"/>
          <w:b/>
          <w:bCs/>
          <w:sz w:val="24"/>
          <w:szCs w:val="24"/>
        </w:rPr>
      </w:pPr>
    </w:p>
    <w:p w14:paraId="76097DC7" w14:textId="0C144E5C" w:rsidR="00696D38" w:rsidRDefault="00696D38" w:rsidP="00B6446A">
      <w:pPr>
        <w:autoSpaceDE w:val="0"/>
        <w:autoSpaceDN w:val="0"/>
        <w:adjustRightInd w:val="0"/>
        <w:spacing w:after="0" w:line="240" w:lineRule="auto"/>
        <w:ind w:left="284" w:right="260"/>
        <w:rPr>
          <w:rFonts w:cs="Arial"/>
          <w:b/>
          <w:bCs/>
          <w:color w:val="FF0000"/>
          <w:sz w:val="24"/>
          <w:szCs w:val="24"/>
        </w:rPr>
      </w:pPr>
      <w:r w:rsidRPr="00A13506">
        <w:rPr>
          <w:rFonts w:cs="Arial"/>
          <w:b/>
          <w:bCs/>
          <w:color w:val="FF0000"/>
          <w:sz w:val="24"/>
          <w:szCs w:val="24"/>
        </w:rPr>
        <w:t>L'organisateur conservera,  la trace (photocopie) de la licence présentée (numéro et fédération de délivrance), l</w:t>
      </w:r>
      <w:r w:rsidR="00E733F9">
        <w:rPr>
          <w:rFonts w:cs="Arial"/>
          <w:b/>
          <w:bCs/>
          <w:color w:val="FF0000"/>
          <w:sz w:val="24"/>
          <w:szCs w:val="24"/>
        </w:rPr>
        <w:t>e numéro du PPS</w:t>
      </w:r>
      <w:r w:rsidRPr="00A13506">
        <w:rPr>
          <w:rFonts w:cs="Arial"/>
          <w:b/>
          <w:bCs/>
          <w:color w:val="FF0000"/>
          <w:sz w:val="24"/>
          <w:szCs w:val="24"/>
        </w:rPr>
        <w:t>, pour la durée du délai de prescription (10 ans).</w:t>
      </w:r>
    </w:p>
    <w:p w14:paraId="652B3619" w14:textId="77777777" w:rsidR="004B662F" w:rsidRDefault="004B662F" w:rsidP="00B6446A">
      <w:pPr>
        <w:autoSpaceDE w:val="0"/>
        <w:autoSpaceDN w:val="0"/>
        <w:adjustRightInd w:val="0"/>
        <w:spacing w:after="0" w:line="240" w:lineRule="auto"/>
        <w:ind w:left="284" w:right="260"/>
        <w:rPr>
          <w:rFonts w:cs="Arial"/>
          <w:b/>
          <w:bCs/>
          <w:color w:val="FF0000"/>
          <w:sz w:val="24"/>
          <w:szCs w:val="24"/>
        </w:rPr>
      </w:pPr>
    </w:p>
    <w:p w14:paraId="45C75232" w14:textId="77777777" w:rsidR="004B662F" w:rsidRPr="004B662F" w:rsidRDefault="004B662F" w:rsidP="004B662F">
      <w:pPr>
        <w:ind w:left="284"/>
        <w:rPr>
          <w:rFonts w:cs="Arial"/>
          <w:sz w:val="28"/>
          <w:szCs w:val="28"/>
        </w:rPr>
      </w:pPr>
      <w:r w:rsidRPr="004B662F">
        <w:rPr>
          <w:rFonts w:cs="Arial"/>
          <w:sz w:val="28"/>
          <w:szCs w:val="28"/>
        </w:rPr>
        <w:t xml:space="preserve">Concernant les documents sur </w:t>
      </w:r>
      <w:r w:rsidRPr="004B662F">
        <w:rPr>
          <w:rFonts w:cs="Arial"/>
          <w:b/>
          <w:sz w:val="28"/>
          <w:szCs w:val="28"/>
        </w:rPr>
        <w:t>smartphone, seuls les licences FFA</w:t>
      </w:r>
      <w:r w:rsidRPr="004B662F">
        <w:rPr>
          <w:rFonts w:cs="Arial"/>
          <w:sz w:val="28"/>
          <w:szCs w:val="28"/>
        </w:rPr>
        <w:t xml:space="preserve"> peuvent être acceptées car il est possible de retrouver la trace sur le site FFA.</w:t>
      </w:r>
    </w:p>
    <w:p w14:paraId="0AA91E56" w14:textId="77777777" w:rsidR="004B662F" w:rsidRPr="00A13506" w:rsidRDefault="004B662F" w:rsidP="004B662F">
      <w:pPr>
        <w:ind w:left="284"/>
        <w:rPr>
          <w:rFonts w:cs="Arial"/>
          <w:b/>
          <w:bCs/>
          <w:color w:val="FF0000"/>
          <w:sz w:val="24"/>
          <w:szCs w:val="24"/>
        </w:rPr>
      </w:pPr>
      <w:r w:rsidRPr="004B662F">
        <w:rPr>
          <w:rFonts w:cs="Arial"/>
          <w:sz w:val="28"/>
          <w:szCs w:val="28"/>
          <w:u w:val="single"/>
        </w:rPr>
        <w:t>Conseil :</w:t>
      </w:r>
      <w:r w:rsidRPr="004B662F">
        <w:rPr>
          <w:rFonts w:cs="Arial"/>
          <w:sz w:val="28"/>
          <w:szCs w:val="28"/>
        </w:rPr>
        <w:t xml:space="preserve"> Demander à ce que le participant vous envoie son document numérique sur votre boîte mail afin d’avoir le document disponible en cas d’urgence</w:t>
      </w:r>
      <w:r w:rsidRPr="007914F6">
        <w:rPr>
          <w:rFonts w:ascii="Arial" w:hAnsi="Arial" w:cs="Arial"/>
          <w:sz w:val="28"/>
          <w:szCs w:val="28"/>
        </w:rPr>
        <w:t>.</w:t>
      </w:r>
    </w:p>
    <w:p w14:paraId="14FD7860" w14:textId="77777777" w:rsidR="00696D38" w:rsidRPr="004B662F" w:rsidRDefault="00696D38" w:rsidP="004B662F">
      <w:pPr>
        <w:autoSpaceDE w:val="0"/>
        <w:autoSpaceDN w:val="0"/>
        <w:adjustRightInd w:val="0"/>
        <w:spacing w:after="0" w:line="240" w:lineRule="auto"/>
        <w:ind w:left="284" w:right="260"/>
        <w:jc w:val="center"/>
        <w:rPr>
          <w:rFonts w:cs="Arial"/>
          <w:b/>
          <w:i/>
          <w:iCs/>
          <w:color w:val="FF0000"/>
          <w:sz w:val="32"/>
          <w:szCs w:val="32"/>
          <w:lang w:eastAsia="fr-FR"/>
        </w:rPr>
      </w:pPr>
      <w:r w:rsidRPr="004B662F">
        <w:rPr>
          <w:rFonts w:cs="Arial"/>
          <w:b/>
          <w:i/>
          <w:iCs/>
          <w:color w:val="FF0000"/>
          <w:sz w:val="32"/>
          <w:szCs w:val="32"/>
          <w:lang w:eastAsia="fr-FR"/>
        </w:rPr>
        <w:t>Photocopieur Obligatoire</w:t>
      </w:r>
    </w:p>
    <w:p w14:paraId="5AFFB804" w14:textId="77777777" w:rsidR="00696D38" w:rsidRPr="00A13506" w:rsidRDefault="00696D38" w:rsidP="00B6446A">
      <w:pPr>
        <w:autoSpaceDE w:val="0"/>
        <w:autoSpaceDN w:val="0"/>
        <w:adjustRightInd w:val="0"/>
        <w:spacing w:after="0" w:line="240" w:lineRule="auto"/>
        <w:ind w:left="284" w:right="260"/>
        <w:rPr>
          <w:rFonts w:cs="Arial"/>
          <w:i/>
          <w:iCs/>
          <w:sz w:val="24"/>
          <w:szCs w:val="24"/>
          <w:lang w:eastAsia="fr-FR"/>
        </w:rPr>
      </w:pPr>
    </w:p>
    <w:p w14:paraId="1F4353B0" w14:textId="77777777" w:rsidR="00696D38" w:rsidRPr="00A13506" w:rsidRDefault="00696D38" w:rsidP="00516BEA">
      <w:pPr>
        <w:pStyle w:val="Paragraphedeliste"/>
        <w:numPr>
          <w:ilvl w:val="0"/>
          <w:numId w:val="16"/>
        </w:numPr>
        <w:autoSpaceDE w:val="0"/>
        <w:autoSpaceDN w:val="0"/>
        <w:adjustRightInd w:val="0"/>
        <w:spacing w:after="0" w:line="240" w:lineRule="auto"/>
        <w:ind w:right="260"/>
        <w:rPr>
          <w:rFonts w:cs="Arial"/>
          <w:sz w:val="24"/>
          <w:szCs w:val="24"/>
          <w:lang w:eastAsia="fr-FR"/>
        </w:rPr>
      </w:pPr>
      <w:r w:rsidRPr="00A13506">
        <w:rPr>
          <w:rFonts w:cs="Arial"/>
          <w:sz w:val="24"/>
          <w:szCs w:val="24"/>
          <w:lang w:eastAsia="fr-FR"/>
        </w:rPr>
        <w:t>Participations des mineurs</w:t>
      </w:r>
    </w:p>
    <w:p w14:paraId="74EE3F6E"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Arial"/>
          <w:sz w:val="24"/>
          <w:szCs w:val="24"/>
          <w:lang w:eastAsia="fr-FR"/>
        </w:rPr>
        <w:t>Pour les mineurs non licenciés : Il appartient à l’organisateur d’exiger que les parents autorisent leur enfant à participer à la manifestation. L’idéal est de prévoir cette autorisation au sein du bulletin d’engagement et ce sous peine de voir sa responsabilité engagée en cas d’accident.</w:t>
      </w:r>
    </w:p>
    <w:p w14:paraId="73045D83"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p>
    <w:p w14:paraId="098462DA" w14:textId="77777777" w:rsidR="00696D38"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Arial"/>
          <w:sz w:val="24"/>
          <w:szCs w:val="24"/>
          <w:lang w:eastAsia="fr-FR"/>
        </w:rPr>
        <w:t>Pour les mineurs licenciés : La problématique est plus complexe dans la mesure où l’autorisation parentale est réalisée dans le formulaire de demande de licence. En conséquence, on peut estimer que l’autorisation de participation à des manifestations est induite (on peut, néanmoins, conseiller aux clubs dans lesquels sont licenciés des mineurs, de faire remplir en début d’année aux parents une autorisation visant à donner compétence au club pour réaliser les engagements de leurs enfants sur les épreuves).</w:t>
      </w:r>
    </w:p>
    <w:p w14:paraId="36D10D34" w14:textId="77777777" w:rsidR="00750336" w:rsidRPr="00A13506" w:rsidRDefault="00696D38" w:rsidP="00B6446A">
      <w:pPr>
        <w:autoSpaceDE w:val="0"/>
        <w:autoSpaceDN w:val="0"/>
        <w:adjustRightInd w:val="0"/>
        <w:spacing w:after="0" w:line="240" w:lineRule="auto"/>
        <w:ind w:left="284" w:right="260"/>
        <w:rPr>
          <w:rFonts w:cs="Arial"/>
          <w:sz w:val="24"/>
          <w:szCs w:val="24"/>
          <w:lang w:eastAsia="fr-FR"/>
        </w:rPr>
      </w:pPr>
      <w:r w:rsidRPr="00A13506">
        <w:rPr>
          <w:rFonts w:cs="Arial"/>
          <w:sz w:val="24"/>
          <w:szCs w:val="24"/>
          <w:lang w:eastAsia="fr-FR"/>
        </w:rPr>
        <w:t>En revanche et au cas où le mineur s’inscrit personnellement sur l’épreuve, l’organisateur devra prévoir l’autorisation parentale dans le bulletin d’engagement.</w:t>
      </w:r>
    </w:p>
    <w:p w14:paraId="0CF44CB9" w14:textId="77777777" w:rsidR="00491C8F" w:rsidRPr="00A13506" w:rsidRDefault="00491C8F" w:rsidP="00B6446A">
      <w:pPr>
        <w:autoSpaceDE w:val="0"/>
        <w:autoSpaceDN w:val="0"/>
        <w:adjustRightInd w:val="0"/>
        <w:spacing w:after="0" w:line="240" w:lineRule="auto"/>
        <w:ind w:left="284" w:right="260"/>
        <w:rPr>
          <w:rFonts w:cs="Arial"/>
          <w:sz w:val="24"/>
          <w:szCs w:val="24"/>
          <w:lang w:eastAsia="fr-FR"/>
        </w:rPr>
      </w:pPr>
    </w:p>
    <w:p w14:paraId="13301DF7" w14:textId="77777777" w:rsidR="00491C8F" w:rsidRPr="00A13506" w:rsidRDefault="00491C8F" w:rsidP="00491C8F">
      <w:pPr>
        <w:pStyle w:val="Paragraphedeliste"/>
        <w:numPr>
          <w:ilvl w:val="0"/>
          <w:numId w:val="7"/>
        </w:numPr>
        <w:autoSpaceDE w:val="0"/>
        <w:autoSpaceDN w:val="0"/>
        <w:adjustRightInd w:val="0"/>
        <w:spacing w:after="0" w:line="240" w:lineRule="auto"/>
        <w:ind w:right="260"/>
        <w:rPr>
          <w:rFonts w:cs="Arial"/>
          <w:b/>
          <w:sz w:val="24"/>
          <w:szCs w:val="24"/>
          <w:lang w:eastAsia="fr-FR"/>
        </w:rPr>
      </w:pPr>
      <w:r w:rsidRPr="00A13506">
        <w:rPr>
          <w:rFonts w:cs="Arial"/>
          <w:b/>
          <w:sz w:val="24"/>
          <w:szCs w:val="24"/>
          <w:lang w:eastAsia="fr-FR"/>
        </w:rPr>
        <w:t>Doit être précisé une mention relative au respect de la vie privée informant le participant de la publication des résultats sur le site internet de l’épreuve et de la FFA  et la possibilité dont il dispose de s’y opposer.</w:t>
      </w:r>
    </w:p>
    <w:p w14:paraId="37FA4E85" w14:textId="433F8672" w:rsidR="00491C8F" w:rsidRPr="00A13506" w:rsidRDefault="00491C8F" w:rsidP="00491C8F">
      <w:pPr>
        <w:pStyle w:val="Paragraphedeliste"/>
        <w:numPr>
          <w:ilvl w:val="0"/>
          <w:numId w:val="7"/>
        </w:numPr>
        <w:autoSpaceDE w:val="0"/>
        <w:autoSpaceDN w:val="0"/>
        <w:adjustRightInd w:val="0"/>
        <w:spacing w:after="0" w:line="240" w:lineRule="auto"/>
        <w:ind w:right="260"/>
        <w:rPr>
          <w:rFonts w:cs="Arial"/>
          <w:sz w:val="24"/>
          <w:szCs w:val="24"/>
          <w:lang w:eastAsia="fr-FR"/>
        </w:rPr>
      </w:pPr>
      <w:r w:rsidRPr="00A13506">
        <w:rPr>
          <w:rFonts w:cs="Arial"/>
          <w:sz w:val="24"/>
          <w:szCs w:val="24"/>
          <w:lang w:eastAsia="fr-FR"/>
        </w:rPr>
        <w:t>En ligne, sur le site de la CD</w:t>
      </w:r>
      <w:r w:rsidR="0055243C">
        <w:rPr>
          <w:rFonts w:cs="Arial"/>
          <w:sz w:val="24"/>
          <w:szCs w:val="24"/>
          <w:lang w:eastAsia="fr-FR"/>
        </w:rPr>
        <w:t>R</w:t>
      </w:r>
      <w:r w:rsidRPr="00A13506">
        <w:rPr>
          <w:rFonts w:cs="Arial"/>
          <w:sz w:val="24"/>
          <w:szCs w:val="24"/>
          <w:lang w:eastAsia="fr-FR"/>
        </w:rPr>
        <w:t xml:space="preserve"> 37 dans la rubrique «  pour organiser une course » Documents CD</w:t>
      </w:r>
      <w:r w:rsidR="0055243C">
        <w:rPr>
          <w:rFonts w:cs="Arial"/>
          <w:sz w:val="24"/>
          <w:szCs w:val="24"/>
          <w:lang w:eastAsia="fr-FR"/>
        </w:rPr>
        <w:t xml:space="preserve">R </w:t>
      </w:r>
      <w:r w:rsidRPr="00A13506">
        <w:rPr>
          <w:rFonts w:cs="Arial"/>
          <w:sz w:val="24"/>
          <w:szCs w:val="24"/>
          <w:lang w:eastAsia="fr-FR"/>
        </w:rPr>
        <w:t>37, vous avez un modèle de bulletin d’inscription.</w:t>
      </w:r>
    </w:p>
    <w:p w14:paraId="18A30A3A" w14:textId="77777777" w:rsidR="00750336" w:rsidRPr="00A13506" w:rsidRDefault="00516BEA" w:rsidP="00153BA4">
      <w:pPr>
        <w:pStyle w:val="Titre2"/>
        <w:numPr>
          <w:ilvl w:val="1"/>
          <w:numId w:val="9"/>
        </w:numPr>
        <w:rPr>
          <w:rFonts w:asciiTheme="minorHAnsi" w:hAnsiTheme="minorHAnsi"/>
          <w:sz w:val="24"/>
          <w:szCs w:val="24"/>
        </w:rPr>
      </w:pPr>
      <w:bookmarkStart w:id="24" w:name="_Toc446057917"/>
      <w:r w:rsidRPr="00A13506">
        <w:rPr>
          <w:rFonts w:asciiTheme="minorHAnsi" w:hAnsiTheme="minorHAnsi"/>
          <w:sz w:val="24"/>
          <w:szCs w:val="24"/>
        </w:rPr>
        <w:t>R</w:t>
      </w:r>
      <w:r w:rsidR="00750336" w:rsidRPr="00A13506">
        <w:rPr>
          <w:rFonts w:asciiTheme="minorHAnsi" w:hAnsiTheme="minorHAnsi"/>
          <w:sz w:val="24"/>
          <w:szCs w:val="24"/>
        </w:rPr>
        <w:t>èglement</w:t>
      </w:r>
      <w:bookmarkEnd w:id="24"/>
    </w:p>
    <w:p w14:paraId="41CC189B" w14:textId="77777777" w:rsidR="00750336" w:rsidRPr="00A13506" w:rsidRDefault="00750336" w:rsidP="00B6446A">
      <w:pPr>
        <w:ind w:left="284" w:right="260"/>
        <w:rPr>
          <w:rFonts w:eastAsia="Times New Roman" w:cs="Arial"/>
          <w:sz w:val="24"/>
          <w:szCs w:val="24"/>
          <w:lang w:eastAsia="fr-FR"/>
        </w:rPr>
      </w:pPr>
      <w:r w:rsidRPr="00A13506">
        <w:rPr>
          <w:sz w:val="24"/>
          <w:szCs w:val="24"/>
        </w:rPr>
        <w:t>Insérer votre règlement</w:t>
      </w:r>
      <w:r w:rsidR="007C6FB8" w:rsidRPr="00A13506">
        <w:rPr>
          <w:sz w:val="24"/>
          <w:szCs w:val="24"/>
        </w:rPr>
        <w:t> :</w:t>
      </w:r>
    </w:p>
    <w:p w14:paraId="4DD8BB5D"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REGLEMENT TYPE (</w:t>
      </w:r>
      <w:r w:rsidR="00724577" w:rsidRPr="00A13506">
        <w:rPr>
          <w:rFonts w:eastAsia="Times New Roman" w:cs="Arial"/>
          <w:sz w:val="24"/>
          <w:szCs w:val="24"/>
          <w:lang w:eastAsia="fr-FR"/>
        </w:rPr>
        <w:t>extrai</w:t>
      </w:r>
      <w:r w:rsidR="00516BEA" w:rsidRPr="00A13506">
        <w:rPr>
          <w:rFonts w:eastAsia="Times New Roman" w:cs="Arial"/>
          <w:sz w:val="24"/>
          <w:szCs w:val="24"/>
          <w:lang w:eastAsia="fr-FR"/>
        </w:rPr>
        <w:t>t</w:t>
      </w:r>
      <w:r w:rsidRPr="00A13506">
        <w:rPr>
          <w:rFonts w:eastAsia="Times New Roman" w:cs="Arial"/>
          <w:sz w:val="24"/>
          <w:szCs w:val="24"/>
          <w:lang w:eastAsia="fr-FR"/>
        </w:rPr>
        <w:t xml:space="preserve"> du manuel d’organisation des Courses hors stade 201</w:t>
      </w:r>
      <w:r w:rsidR="0055243C">
        <w:rPr>
          <w:rFonts w:eastAsia="Times New Roman" w:cs="Arial"/>
          <w:sz w:val="24"/>
          <w:szCs w:val="24"/>
          <w:lang w:eastAsia="fr-FR"/>
        </w:rPr>
        <w:t>8</w:t>
      </w:r>
      <w:r w:rsidRPr="00A13506">
        <w:rPr>
          <w:rFonts w:eastAsia="Times New Roman" w:cs="Arial"/>
          <w:sz w:val="24"/>
          <w:szCs w:val="24"/>
          <w:lang w:eastAsia="fr-FR"/>
        </w:rPr>
        <w:t>-201</w:t>
      </w:r>
      <w:r w:rsidR="0055243C">
        <w:rPr>
          <w:rFonts w:eastAsia="Times New Roman" w:cs="Arial"/>
          <w:sz w:val="24"/>
          <w:szCs w:val="24"/>
          <w:lang w:eastAsia="fr-FR"/>
        </w:rPr>
        <w:t>9</w:t>
      </w:r>
      <w:r w:rsidRPr="00A13506">
        <w:rPr>
          <w:rFonts w:eastAsia="Times New Roman" w:cs="Arial"/>
          <w:sz w:val="24"/>
          <w:szCs w:val="24"/>
          <w:lang w:eastAsia="fr-FR"/>
        </w:rPr>
        <w:t>)</w:t>
      </w:r>
    </w:p>
    <w:p w14:paraId="0E98BC73"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u w:val="single"/>
          <w:lang w:eastAsia="fr-FR"/>
        </w:rPr>
        <w:t xml:space="preserve">Avertissement : </w:t>
      </w:r>
      <w:r w:rsidRPr="00A13506">
        <w:rPr>
          <w:rFonts w:eastAsia="Times New Roman" w:cs="Arial"/>
          <w:sz w:val="24"/>
          <w:szCs w:val="24"/>
          <w:lang w:eastAsia="fr-FR"/>
        </w:rPr>
        <w:t>ce règlement est destiné à aider l'organisateur dans la rédaction de son propre règlement. Il devra tenir des spécificités propres à sa manifestation. Nous ne saurions être tenus pour responsables d'une éventuelle omission dans celui-ci.</w:t>
      </w:r>
    </w:p>
    <w:p w14:paraId="14823D34" w14:textId="77777777" w:rsidR="007C6FB8" w:rsidRPr="00A13506" w:rsidRDefault="007C6FB8" w:rsidP="00B6446A">
      <w:pPr>
        <w:pStyle w:val="Paragraphedeliste"/>
        <w:spacing w:after="0" w:line="240" w:lineRule="auto"/>
        <w:ind w:left="284" w:right="260"/>
        <w:rPr>
          <w:rFonts w:eastAsia="Times New Roman" w:cs="Arial"/>
          <w:sz w:val="24"/>
          <w:szCs w:val="24"/>
          <w:u w:val="single"/>
          <w:lang w:eastAsia="fr-FR"/>
        </w:rPr>
      </w:pPr>
      <w:r w:rsidRPr="00A13506">
        <w:rPr>
          <w:rFonts w:eastAsia="Times New Roman" w:cs="Arial"/>
          <w:sz w:val="24"/>
          <w:szCs w:val="24"/>
          <w:u w:val="single"/>
          <w:lang w:eastAsia="fr-FR"/>
        </w:rPr>
        <w:t xml:space="preserve">Préliminaire </w:t>
      </w:r>
    </w:p>
    <w:p w14:paraId="6372BAEC"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La manifestation pédestre, objet du présent règlement est interdite à tous engins à roue(s), hors ceux-ceux de l'organisation ou acceptés par celle-ci, et aux animaux. </w:t>
      </w:r>
    </w:p>
    <w:p w14:paraId="4379D111" w14:textId="77777777" w:rsidR="00516BEA" w:rsidRPr="00A13506" w:rsidRDefault="00516BEA" w:rsidP="00B6446A">
      <w:pPr>
        <w:pStyle w:val="Paragraphedeliste"/>
        <w:spacing w:after="0" w:line="240" w:lineRule="auto"/>
        <w:ind w:left="284" w:right="260"/>
        <w:rPr>
          <w:rFonts w:eastAsia="Times New Roman" w:cs="Arial"/>
          <w:sz w:val="24"/>
          <w:szCs w:val="24"/>
          <w:lang w:eastAsia="fr-FR"/>
        </w:rPr>
      </w:pPr>
    </w:p>
    <w:p w14:paraId="33565125"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 xml:space="preserve">1 </w:t>
      </w:r>
      <w:r w:rsidR="00516BEA" w:rsidRPr="00A13506">
        <w:rPr>
          <w:rFonts w:eastAsia="Times New Roman" w:cs="Arial"/>
          <w:b/>
          <w:sz w:val="24"/>
          <w:szCs w:val="24"/>
          <w:u w:val="single"/>
          <w:lang w:eastAsia="fr-FR"/>
        </w:rPr>
        <w:t xml:space="preserve">- </w:t>
      </w:r>
      <w:r w:rsidRPr="00A13506">
        <w:rPr>
          <w:rFonts w:eastAsia="Times New Roman" w:cs="Arial"/>
          <w:b/>
          <w:sz w:val="24"/>
          <w:szCs w:val="24"/>
          <w:u w:val="single"/>
          <w:lang w:eastAsia="fr-FR"/>
        </w:rPr>
        <w:t>Lieu, date et nature de la compétition</w:t>
      </w:r>
    </w:p>
    <w:p w14:paraId="1173B55C"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Lister les différentes épreuves et leurs caractéristiques principales (type, distance, dénivelé, horaire et lieu de départ, lieu d'arrivée, éventuel label) </w:t>
      </w:r>
    </w:p>
    <w:p w14:paraId="1F0157C0"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Mettre plans et profils ou fournir adresse internet de visualisation (organisation ou lien </w:t>
      </w:r>
      <w:proofErr w:type="spellStart"/>
      <w:r w:rsidRPr="00A13506">
        <w:rPr>
          <w:rFonts w:eastAsia="Times New Roman" w:cs="Arial"/>
          <w:sz w:val="24"/>
          <w:szCs w:val="24"/>
          <w:lang w:eastAsia="fr-FR"/>
        </w:rPr>
        <w:t>Openrunner</w:t>
      </w:r>
      <w:proofErr w:type="spellEnd"/>
      <w:r w:rsidRPr="00A13506">
        <w:rPr>
          <w:rFonts w:eastAsia="Times New Roman" w:cs="Arial"/>
          <w:sz w:val="24"/>
          <w:szCs w:val="24"/>
          <w:lang w:eastAsia="fr-FR"/>
        </w:rPr>
        <w:t xml:space="preserve"> ou équivalent)</w:t>
      </w:r>
      <w:r w:rsidR="00516BEA" w:rsidRPr="00A13506">
        <w:rPr>
          <w:rFonts w:eastAsia="Times New Roman" w:cs="Arial"/>
          <w:sz w:val="24"/>
          <w:szCs w:val="24"/>
          <w:lang w:eastAsia="fr-FR"/>
        </w:rPr>
        <w:t>.</w:t>
      </w:r>
    </w:p>
    <w:p w14:paraId="1190259D" w14:textId="77777777" w:rsidR="00516BEA" w:rsidRPr="00A13506" w:rsidRDefault="00516BEA" w:rsidP="00B6446A">
      <w:pPr>
        <w:pStyle w:val="Paragraphedeliste"/>
        <w:spacing w:after="0" w:line="240" w:lineRule="auto"/>
        <w:ind w:left="284" w:right="260"/>
        <w:rPr>
          <w:rFonts w:eastAsia="Times New Roman" w:cs="Arial"/>
          <w:sz w:val="24"/>
          <w:szCs w:val="24"/>
          <w:lang w:eastAsia="fr-FR"/>
        </w:rPr>
      </w:pPr>
    </w:p>
    <w:p w14:paraId="61FFA8BD"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 xml:space="preserve">2 </w:t>
      </w:r>
      <w:r w:rsidR="00516BEA" w:rsidRPr="00A13506">
        <w:rPr>
          <w:rFonts w:eastAsia="Times New Roman" w:cs="Arial"/>
          <w:b/>
          <w:sz w:val="24"/>
          <w:szCs w:val="24"/>
          <w:u w:val="single"/>
          <w:lang w:eastAsia="fr-FR"/>
        </w:rPr>
        <w:t xml:space="preserve">- </w:t>
      </w:r>
      <w:r w:rsidRPr="00A13506">
        <w:rPr>
          <w:rFonts w:eastAsia="Times New Roman" w:cs="Arial"/>
          <w:b/>
          <w:sz w:val="24"/>
          <w:szCs w:val="24"/>
          <w:u w:val="single"/>
          <w:lang w:eastAsia="fr-FR"/>
        </w:rPr>
        <w:t>Organisateur</w:t>
      </w:r>
    </w:p>
    <w:p w14:paraId="27F9370C"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Nom et coordonnées (adresse, téléphone, mail, site internet) de l'organisateur (responsable juridique). </w:t>
      </w:r>
    </w:p>
    <w:p w14:paraId="1EC19FC7"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Nom et coordonnées des structures associées (par exemple club support technique)</w:t>
      </w:r>
    </w:p>
    <w:p w14:paraId="051B55A9" w14:textId="77777777" w:rsidR="00516BEA" w:rsidRPr="00A13506" w:rsidRDefault="00516BEA" w:rsidP="00B6446A">
      <w:pPr>
        <w:pStyle w:val="Paragraphedeliste"/>
        <w:spacing w:after="0" w:line="240" w:lineRule="auto"/>
        <w:ind w:left="284" w:right="260"/>
        <w:rPr>
          <w:rFonts w:eastAsia="Times New Roman" w:cs="Arial"/>
          <w:sz w:val="24"/>
          <w:szCs w:val="24"/>
          <w:lang w:eastAsia="fr-FR"/>
        </w:rPr>
      </w:pPr>
    </w:p>
    <w:p w14:paraId="04B1E900"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3 Conditions de participation</w:t>
      </w:r>
    </w:p>
    <w:p w14:paraId="384445BF"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La participation à la manifestation est conditionnée à:</w:t>
      </w:r>
    </w:p>
    <w:p w14:paraId="2E347253"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b/>
          <w:sz w:val="24"/>
          <w:szCs w:val="24"/>
          <w:u w:val="single"/>
          <w:lang w:eastAsia="fr-FR"/>
        </w:rPr>
        <w:t xml:space="preserve">a –Catégorie </w:t>
      </w:r>
      <w:proofErr w:type="spellStart"/>
      <w:r w:rsidRPr="00A13506">
        <w:rPr>
          <w:rFonts w:eastAsia="Times New Roman" w:cs="Arial"/>
          <w:b/>
          <w:sz w:val="24"/>
          <w:szCs w:val="24"/>
          <w:u w:val="single"/>
          <w:lang w:eastAsia="fr-FR"/>
        </w:rPr>
        <w:t>d'age</w:t>
      </w:r>
      <w:proofErr w:type="spellEnd"/>
      <w:r w:rsidRPr="00A13506">
        <w:rPr>
          <w:rFonts w:eastAsia="Times New Roman" w:cs="Arial"/>
          <w:sz w:val="24"/>
          <w:szCs w:val="24"/>
          <w:lang w:eastAsia="fr-FR"/>
        </w:rPr>
        <w:t xml:space="preserve"> :Les compétiteurs doivent être au minimum de la catégorie : - XXX (nés en ZZZ et avant) pour la(s) course(s) YYY</w:t>
      </w:r>
    </w:p>
    <w:p w14:paraId="2D12AE00" w14:textId="35D46F0E" w:rsidR="007C6FB8" w:rsidRPr="00A13506" w:rsidRDefault="007C6FB8" w:rsidP="00516BEA">
      <w:pPr>
        <w:pStyle w:val="Paragraphedeliste"/>
        <w:spacing w:after="0" w:line="240" w:lineRule="auto"/>
        <w:ind w:left="284" w:right="260"/>
        <w:rPr>
          <w:rFonts w:eastAsia="Times New Roman" w:cs="Arial"/>
          <w:sz w:val="24"/>
          <w:szCs w:val="24"/>
          <w:lang w:eastAsia="fr-FR"/>
        </w:rPr>
      </w:pPr>
      <w:r w:rsidRPr="00A13506">
        <w:rPr>
          <w:rFonts w:eastAsia="Times New Roman" w:cs="Arial"/>
          <w:b/>
          <w:sz w:val="24"/>
          <w:szCs w:val="24"/>
          <w:u w:val="single"/>
          <w:lang w:eastAsia="fr-FR"/>
        </w:rPr>
        <w:t>b –</w:t>
      </w:r>
      <w:proofErr w:type="spellStart"/>
      <w:r w:rsidR="00E733F9">
        <w:rPr>
          <w:rFonts w:eastAsia="Times New Roman" w:cs="Arial"/>
          <w:b/>
          <w:sz w:val="24"/>
          <w:szCs w:val="24"/>
          <w:u w:val="single"/>
          <w:lang w:eastAsia="fr-FR"/>
        </w:rPr>
        <w:t>Parcous</w:t>
      </w:r>
      <w:proofErr w:type="spellEnd"/>
      <w:r w:rsidR="00E733F9">
        <w:rPr>
          <w:rFonts w:eastAsia="Times New Roman" w:cs="Arial"/>
          <w:b/>
          <w:sz w:val="24"/>
          <w:szCs w:val="24"/>
          <w:u w:val="single"/>
          <w:lang w:eastAsia="fr-FR"/>
        </w:rPr>
        <w:t xml:space="preserve"> Prévention santé</w:t>
      </w:r>
      <w:r w:rsidRPr="00A13506">
        <w:rPr>
          <w:rFonts w:eastAsia="Times New Roman" w:cs="Arial"/>
          <w:sz w:val="24"/>
          <w:szCs w:val="24"/>
          <w:lang w:eastAsia="fr-FR"/>
        </w:rPr>
        <w:t xml:space="preserve"> :Conformément à l'article 231-2-1 du code du sport, la participation à la compétition est soumise à la présentation obligatoire : soit d'une licence Athlé Compétition, Athlé Entreprise, Athlé Running ou d'un </w:t>
      </w:r>
      <w:proofErr w:type="spellStart"/>
      <w:r w:rsidRPr="00A13506">
        <w:rPr>
          <w:rFonts w:eastAsia="Times New Roman" w:cs="Arial"/>
          <w:sz w:val="24"/>
          <w:szCs w:val="24"/>
          <w:lang w:eastAsia="fr-FR"/>
        </w:rPr>
        <w:t>Pass</w:t>
      </w:r>
      <w:proofErr w:type="spellEnd"/>
      <w:r w:rsidRPr="00A13506">
        <w:rPr>
          <w:rFonts w:eastAsia="Times New Roman" w:cs="Arial"/>
          <w:sz w:val="24"/>
          <w:szCs w:val="24"/>
          <w:lang w:eastAsia="fr-FR"/>
        </w:rPr>
        <w:t xml:space="preserve">' Running, délivrée par la FFA, en cours de validité à la date de la manifestation ; soit d'une licence sportive, en cours de validité à la date </w:t>
      </w:r>
      <w:proofErr w:type="spellStart"/>
      <w:r w:rsidRPr="00A13506">
        <w:rPr>
          <w:rFonts w:eastAsia="Times New Roman" w:cs="Arial"/>
          <w:sz w:val="24"/>
          <w:szCs w:val="24"/>
          <w:lang w:eastAsia="fr-FR"/>
        </w:rPr>
        <w:t>dela</w:t>
      </w:r>
      <w:proofErr w:type="spellEnd"/>
      <w:r w:rsidRPr="00A13506">
        <w:rPr>
          <w:rFonts w:eastAsia="Times New Roman" w:cs="Arial"/>
          <w:sz w:val="24"/>
          <w:szCs w:val="24"/>
          <w:lang w:eastAsia="fr-FR"/>
        </w:rPr>
        <w:t xml:space="preserve"> manifestation, délivrée par une fédération uniquement agréée(liste disponible sur </w:t>
      </w:r>
      <w:hyperlink r:id="rId19" w:history="1">
        <w:r w:rsidR="00516BEA" w:rsidRPr="00A13506">
          <w:rPr>
            <w:rStyle w:val="Lienhypertexte"/>
            <w:rFonts w:eastAsia="Times New Roman" w:cs="Arial"/>
            <w:sz w:val="24"/>
            <w:szCs w:val="24"/>
            <w:lang w:eastAsia="fr-FR"/>
          </w:rPr>
          <w:t>http://www.sports.gouv.fr/index/acteurs-du-sport/les-federations/liste-des-federations-sportives-2742</w:t>
        </w:r>
      </w:hyperlink>
      <w:r w:rsidRPr="00A13506">
        <w:rPr>
          <w:rFonts w:eastAsia="Times New Roman" w:cs="Arial"/>
          <w:sz w:val="24"/>
          <w:szCs w:val="24"/>
          <w:lang w:eastAsia="fr-FR"/>
        </w:rPr>
        <w:t xml:space="preserve">), </w:t>
      </w:r>
      <w:proofErr w:type="spellStart"/>
      <w:r w:rsidRPr="00A13506">
        <w:rPr>
          <w:rFonts w:eastAsia="Times New Roman" w:cs="Arial"/>
          <w:sz w:val="24"/>
          <w:szCs w:val="24"/>
          <w:lang w:eastAsia="fr-FR"/>
        </w:rPr>
        <w:t>sur</w:t>
      </w:r>
      <w:proofErr w:type="spellEnd"/>
      <w:r w:rsidRPr="00A13506">
        <w:rPr>
          <w:rFonts w:eastAsia="Times New Roman" w:cs="Arial"/>
          <w:sz w:val="24"/>
          <w:szCs w:val="24"/>
          <w:lang w:eastAsia="fr-FR"/>
        </w:rPr>
        <w:t xml:space="preserve"> laquelle doit apparaître, par tous moyens, la non contre-indication à la pratique de l'Athlétisme en compétition ou de la course à pied en compétition;  soit d'une licence délivrée par l'UNSS ou l'UGSEL, en cours de validité à la date de la manifestation, et dans la mesure où l'engagement est valablement réalisé par l'établissement scolaire ou </w:t>
      </w:r>
      <w:r w:rsidR="0055243C">
        <w:rPr>
          <w:rFonts w:eastAsia="Times New Roman" w:cs="Arial"/>
          <w:sz w:val="24"/>
          <w:szCs w:val="24"/>
          <w:lang w:eastAsia="fr-FR"/>
        </w:rPr>
        <w:t>l'association sportive scolaire, attention le certificat médical doit être présenté</w:t>
      </w:r>
      <w:r w:rsidRPr="00A13506">
        <w:rPr>
          <w:rFonts w:eastAsia="Times New Roman" w:cs="Arial"/>
          <w:sz w:val="24"/>
          <w:szCs w:val="24"/>
          <w:lang w:eastAsia="fr-FR"/>
        </w:rPr>
        <w:t xml:space="preserve">; soit d'un </w:t>
      </w:r>
      <w:r w:rsidR="00E733F9">
        <w:rPr>
          <w:rFonts w:eastAsia="Times New Roman" w:cs="Arial"/>
          <w:sz w:val="24"/>
          <w:szCs w:val="24"/>
          <w:lang w:eastAsia="fr-FR"/>
        </w:rPr>
        <w:t>parcours de prévention santé</w:t>
      </w:r>
      <w:r w:rsidRPr="00A13506">
        <w:rPr>
          <w:rFonts w:eastAsia="Times New Roman" w:cs="Arial"/>
          <w:sz w:val="24"/>
          <w:szCs w:val="24"/>
          <w:lang w:eastAsia="fr-FR"/>
        </w:rPr>
        <w:t xml:space="preserve">, datant de moins de </w:t>
      </w:r>
      <w:r w:rsidR="00E733F9">
        <w:rPr>
          <w:rFonts w:eastAsia="Times New Roman" w:cs="Arial"/>
          <w:sz w:val="24"/>
          <w:szCs w:val="24"/>
          <w:lang w:eastAsia="fr-FR"/>
        </w:rPr>
        <w:t>3 mois</w:t>
      </w:r>
      <w:r w:rsidRPr="00A13506">
        <w:rPr>
          <w:rFonts w:eastAsia="Times New Roman" w:cs="Arial"/>
          <w:sz w:val="24"/>
          <w:szCs w:val="24"/>
          <w:lang w:eastAsia="fr-FR"/>
        </w:rPr>
        <w:t xml:space="preserve"> à la date de la compétition. Les athlètes étrangers, même licenciés  d'une fédération affiliée à l'IAAF, doivent fournir un </w:t>
      </w:r>
      <w:r w:rsidR="00E733F9">
        <w:rPr>
          <w:rFonts w:eastAsia="Times New Roman" w:cs="Arial"/>
          <w:sz w:val="24"/>
          <w:szCs w:val="24"/>
          <w:lang w:eastAsia="fr-FR"/>
        </w:rPr>
        <w:t>numéro de PPS</w:t>
      </w:r>
      <w:r w:rsidR="00A310AE" w:rsidRPr="00A13506">
        <w:rPr>
          <w:rFonts w:eastAsia="Times New Roman" w:cs="Arial"/>
          <w:sz w:val="24"/>
          <w:szCs w:val="24"/>
          <w:lang w:eastAsia="fr-FR"/>
        </w:rPr>
        <w:t>.</w:t>
      </w:r>
    </w:p>
    <w:p w14:paraId="40A9F34B"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Ajouter ici les modalités de remise du document (copie à l'inscription, au retrait des dossards ...).</w:t>
      </w:r>
    </w:p>
    <w:p w14:paraId="52E74E0D" w14:textId="77777777" w:rsidR="00516BEA" w:rsidRPr="00A13506" w:rsidRDefault="00516BEA" w:rsidP="00B6446A">
      <w:pPr>
        <w:pStyle w:val="Paragraphedeliste"/>
        <w:spacing w:after="0" w:line="240" w:lineRule="auto"/>
        <w:ind w:left="284" w:right="260"/>
        <w:rPr>
          <w:rFonts w:eastAsia="Times New Roman" w:cs="Arial"/>
          <w:sz w:val="24"/>
          <w:szCs w:val="24"/>
          <w:lang w:eastAsia="fr-FR"/>
        </w:rPr>
      </w:pPr>
    </w:p>
    <w:p w14:paraId="0EAA1F58"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b/>
          <w:sz w:val="24"/>
          <w:szCs w:val="24"/>
          <w:u w:val="single"/>
          <w:lang w:eastAsia="fr-FR"/>
        </w:rPr>
        <w:t>c –Droit d'inscription</w:t>
      </w:r>
      <w:r w:rsidRPr="00A13506">
        <w:rPr>
          <w:rFonts w:eastAsia="Times New Roman" w:cs="Arial"/>
          <w:sz w:val="24"/>
          <w:szCs w:val="24"/>
          <w:lang w:eastAsia="fr-FR"/>
        </w:rPr>
        <w:t xml:space="preserve"> :</w:t>
      </w:r>
    </w:p>
    <w:p w14:paraId="2F81258C"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Le droit d'inscription est de : - XXX pour la course YYY (indiquer aussi les éventuelles modulations dans le temps) donnant droit à :- Indiquer les prestations comprises dans le droit d'inscription (par exemple T-shirt souvenir, médaille, repas ...) payable à (préciser les modalités de paiement)</w:t>
      </w:r>
    </w:p>
    <w:p w14:paraId="088A36A4" w14:textId="77777777" w:rsidR="00516BEA" w:rsidRPr="00A13506" w:rsidRDefault="00516BEA" w:rsidP="00B6446A">
      <w:pPr>
        <w:pStyle w:val="Paragraphedeliste"/>
        <w:spacing w:after="0" w:line="240" w:lineRule="auto"/>
        <w:ind w:left="284" w:right="260"/>
        <w:rPr>
          <w:rFonts w:eastAsia="Times New Roman" w:cs="Arial"/>
          <w:sz w:val="24"/>
          <w:szCs w:val="24"/>
          <w:lang w:eastAsia="fr-FR"/>
        </w:rPr>
      </w:pPr>
    </w:p>
    <w:p w14:paraId="395EEFB2"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d –Clôture des inscriptions</w:t>
      </w:r>
    </w:p>
    <w:p w14:paraId="0A1E4966"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La clôture des inscriptions est fixée au : - XX/XX/XXX à HH h pour la(les) course(s) YYY</w:t>
      </w:r>
    </w:p>
    <w:p w14:paraId="46F27757" w14:textId="77777777" w:rsidR="00516BEA" w:rsidRPr="00A13506" w:rsidRDefault="00516BEA" w:rsidP="00B6446A">
      <w:pPr>
        <w:pStyle w:val="Paragraphedeliste"/>
        <w:spacing w:after="0" w:line="240" w:lineRule="auto"/>
        <w:ind w:left="284" w:right="260"/>
        <w:rPr>
          <w:rFonts w:eastAsia="Times New Roman" w:cs="Arial"/>
          <w:sz w:val="24"/>
          <w:szCs w:val="24"/>
          <w:lang w:eastAsia="fr-FR"/>
        </w:rPr>
      </w:pPr>
    </w:p>
    <w:p w14:paraId="5ED921AA"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e –Athlètes handisports</w:t>
      </w:r>
    </w:p>
    <w:p w14:paraId="4AED6786"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Selon la situation :</w:t>
      </w:r>
    </w:p>
    <w:p w14:paraId="10A967AF"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u w:val="single"/>
          <w:lang w:eastAsia="fr-FR"/>
        </w:rPr>
        <w:t>1 –Les athlètes en fauteuil sont acceptés</w:t>
      </w:r>
      <w:r w:rsidRPr="00A13506">
        <w:rPr>
          <w:rFonts w:eastAsia="Times New Roman" w:cs="Arial"/>
          <w:sz w:val="24"/>
          <w:szCs w:val="24"/>
          <w:lang w:eastAsia="fr-FR"/>
        </w:rPr>
        <w:t xml:space="preserve">, sauf ceux de type « </w:t>
      </w:r>
      <w:proofErr w:type="spellStart"/>
      <w:r w:rsidRPr="00A13506">
        <w:rPr>
          <w:rFonts w:eastAsia="Times New Roman" w:cs="Arial"/>
          <w:sz w:val="24"/>
          <w:szCs w:val="24"/>
          <w:lang w:eastAsia="fr-FR"/>
        </w:rPr>
        <w:t>Handibyke</w:t>
      </w:r>
      <w:proofErr w:type="spellEnd"/>
      <w:r w:rsidRPr="00A13506">
        <w:rPr>
          <w:rFonts w:eastAsia="Times New Roman" w:cs="Arial"/>
          <w:sz w:val="24"/>
          <w:szCs w:val="24"/>
          <w:lang w:eastAsia="fr-FR"/>
        </w:rPr>
        <w:t xml:space="preserve"> » considérés comme cyclistes par la Fédération Handisports. Le port du casque est obligatoire. Le fauteuil doit être doté d'un dispositif de freinage. </w:t>
      </w:r>
    </w:p>
    <w:p w14:paraId="4DFB5C8C"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u w:val="single"/>
          <w:lang w:eastAsia="fr-FR"/>
        </w:rPr>
        <w:t>2 –Le parcours ne permet l'accueil des athlètes en fauteuil</w:t>
      </w:r>
      <w:r w:rsidRPr="00A13506">
        <w:rPr>
          <w:rFonts w:eastAsia="Times New Roman" w:cs="Arial"/>
          <w:sz w:val="24"/>
          <w:szCs w:val="24"/>
          <w:lang w:eastAsia="fr-FR"/>
        </w:rPr>
        <w:t>.</w:t>
      </w:r>
    </w:p>
    <w:p w14:paraId="3F1A34A3" w14:textId="77777777" w:rsidR="00516BEA" w:rsidRPr="00A13506" w:rsidRDefault="00516BEA" w:rsidP="00B6446A">
      <w:pPr>
        <w:pStyle w:val="Paragraphedeliste"/>
        <w:spacing w:after="0" w:line="240" w:lineRule="auto"/>
        <w:ind w:left="284" w:right="260"/>
        <w:rPr>
          <w:rFonts w:eastAsia="Times New Roman" w:cs="Arial"/>
          <w:b/>
          <w:sz w:val="24"/>
          <w:szCs w:val="24"/>
          <w:u w:val="single"/>
          <w:lang w:eastAsia="fr-FR"/>
        </w:rPr>
      </w:pPr>
    </w:p>
    <w:p w14:paraId="6B621985"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f –Mineurs</w:t>
      </w:r>
    </w:p>
    <w:p w14:paraId="2D79E806"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Les athlètes mineurs doivent être en possession d’une autorisation parentale de participation.</w:t>
      </w:r>
    </w:p>
    <w:p w14:paraId="38C6E674" w14:textId="77777777" w:rsidR="00516BEA" w:rsidRPr="00A13506" w:rsidRDefault="00516BEA" w:rsidP="00B6446A">
      <w:pPr>
        <w:pStyle w:val="Paragraphedeliste"/>
        <w:spacing w:after="0" w:line="240" w:lineRule="auto"/>
        <w:ind w:left="284" w:right="260"/>
        <w:rPr>
          <w:rFonts w:eastAsia="Times New Roman" w:cs="Arial"/>
          <w:b/>
          <w:sz w:val="24"/>
          <w:szCs w:val="24"/>
          <w:u w:val="single"/>
          <w:lang w:eastAsia="fr-FR"/>
        </w:rPr>
      </w:pPr>
    </w:p>
    <w:p w14:paraId="4183B36D"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g –Dossard</w:t>
      </w:r>
    </w:p>
    <w:p w14:paraId="74873AC8" w14:textId="77777777" w:rsidR="007C6FB8"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L'athlète doit porter visiblement, pendant la totalité de la compétition, dans</w:t>
      </w:r>
      <w:r w:rsidR="00724577" w:rsidRPr="00A13506">
        <w:rPr>
          <w:rFonts w:eastAsia="Times New Roman" w:cs="Arial"/>
          <w:sz w:val="24"/>
          <w:szCs w:val="24"/>
          <w:lang w:eastAsia="fr-FR"/>
        </w:rPr>
        <w:t xml:space="preserve"> </w:t>
      </w:r>
      <w:r w:rsidRPr="00A13506">
        <w:rPr>
          <w:rFonts w:eastAsia="Times New Roman" w:cs="Arial"/>
          <w:sz w:val="24"/>
          <w:szCs w:val="24"/>
          <w:lang w:eastAsia="fr-FR"/>
        </w:rPr>
        <w:t>son intégralité, un dossard fourni par l'</w:t>
      </w:r>
      <w:r w:rsidR="00724577" w:rsidRPr="00A13506">
        <w:rPr>
          <w:rFonts w:eastAsia="Times New Roman" w:cs="Arial"/>
          <w:sz w:val="24"/>
          <w:szCs w:val="24"/>
          <w:lang w:eastAsia="fr-FR"/>
        </w:rPr>
        <w:t xml:space="preserve">organisation. </w:t>
      </w:r>
      <w:r w:rsidR="00724577" w:rsidRPr="0055243C">
        <w:rPr>
          <w:rFonts w:eastAsia="Times New Roman" w:cs="Arial"/>
          <w:sz w:val="24"/>
          <w:szCs w:val="24"/>
          <w:highlight w:val="yellow"/>
          <w:lang w:eastAsia="fr-FR"/>
        </w:rPr>
        <w:t>Le porte dossard type triathlon est interdit sur les courses classantes et qualificatives</w:t>
      </w:r>
      <w:r w:rsidR="008979DA">
        <w:rPr>
          <w:rFonts w:eastAsia="Times New Roman" w:cs="Arial"/>
          <w:sz w:val="24"/>
          <w:szCs w:val="24"/>
          <w:highlight w:val="yellow"/>
          <w:lang w:eastAsia="fr-FR"/>
        </w:rPr>
        <w:t xml:space="preserve"> (courses sur route)</w:t>
      </w:r>
      <w:r w:rsidR="00724577" w:rsidRPr="0055243C">
        <w:rPr>
          <w:rFonts w:eastAsia="Times New Roman" w:cs="Arial"/>
          <w:sz w:val="24"/>
          <w:szCs w:val="24"/>
          <w:highlight w:val="yellow"/>
          <w:lang w:eastAsia="fr-FR"/>
        </w:rPr>
        <w:t>.</w:t>
      </w:r>
    </w:p>
    <w:p w14:paraId="02E6F0DD" w14:textId="77777777" w:rsidR="008979DA" w:rsidRDefault="008979DA" w:rsidP="008979DA">
      <w:pPr>
        <w:ind w:left="284" w:right="543"/>
        <w:rPr>
          <w:b/>
          <w:sz w:val="24"/>
          <w:szCs w:val="24"/>
        </w:rPr>
      </w:pPr>
      <w:r w:rsidRPr="008979DA">
        <w:rPr>
          <w:b/>
          <w:sz w:val="24"/>
          <w:szCs w:val="24"/>
        </w:rPr>
        <w:t>Cession de dossard</w:t>
      </w:r>
    </w:p>
    <w:p w14:paraId="70B2F878" w14:textId="77777777" w:rsidR="008979DA" w:rsidRPr="008979DA" w:rsidRDefault="008979DA" w:rsidP="008979DA">
      <w:pPr>
        <w:ind w:left="284" w:right="543"/>
        <w:rPr>
          <w:sz w:val="24"/>
          <w:szCs w:val="24"/>
        </w:rPr>
      </w:pPr>
      <w:r w:rsidRPr="008979DA">
        <w:rPr>
          <w:sz w:val="24"/>
          <w:szCs w:val="24"/>
        </w:rPr>
        <w:lastRenderedPageBreak/>
        <w:t>Tout engagement est personnel. Aucun transfert d’inscription n’est autorisé pour quelque motif que ce soit. Toute personne rétrocédant son dossard à une tierce personne, sera reconnue responsable en cas d’accident survenu ou provoqué par cette dernière pendant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14:paraId="1CF2F78E" w14:textId="77777777" w:rsidR="008979DA" w:rsidRPr="00A13506" w:rsidRDefault="008979DA" w:rsidP="00B6446A">
      <w:pPr>
        <w:pStyle w:val="Paragraphedeliste"/>
        <w:spacing w:after="0" w:line="240" w:lineRule="auto"/>
        <w:ind w:left="284" w:right="260"/>
        <w:rPr>
          <w:rFonts w:eastAsia="Times New Roman" w:cs="Arial"/>
          <w:sz w:val="24"/>
          <w:szCs w:val="24"/>
          <w:lang w:eastAsia="fr-FR"/>
        </w:rPr>
      </w:pPr>
    </w:p>
    <w:p w14:paraId="300FB29E" w14:textId="77777777" w:rsidR="00724577" w:rsidRPr="00A13506" w:rsidRDefault="00724577" w:rsidP="00B6446A">
      <w:pPr>
        <w:pStyle w:val="Paragraphedeliste"/>
        <w:spacing w:after="0" w:line="240" w:lineRule="auto"/>
        <w:ind w:left="284" w:right="260"/>
        <w:rPr>
          <w:rFonts w:eastAsia="Times New Roman" w:cs="Arial"/>
          <w:sz w:val="24"/>
          <w:szCs w:val="24"/>
          <w:u w:val="single"/>
          <w:lang w:eastAsia="fr-FR"/>
        </w:rPr>
      </w:pPr>
    </w:p>
    <w:p w14:paraId="65441B6E"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h –Matériel de sécurité</w:t>
      </w:r>
    </w:p>
    <w:p w14:paraId="00DD4878"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L'athlète devra obligatoirement présenter avant le départ le matériel de sécurité suivant :Lister le matériel requis (par exemple réserve d'eau, couverture de survie, sifflet, téléphone portable ...)Tout abandon de tout ou partie de ce matériel durant la compétition est interdit, il entraînera la disqualification de l'athlète. </w:t>
      </w:r>
    </w:p>
    <w:p w14:paraId="4431E096" w14:textId="77777777" w:rsidR="00516BEA" w:rsidRPr="00A13506" w:rsidRDefault="00516BEA" w:rsidP="00B6446A">
      <w:pPr>
        <w:pStyle w:val="Paragraphedeliste"/>
        <w:spacing w:after="0" w:line="240" w:lineRule="auto"/>
        <w:ind w:left="284" w:right="260"/>
        <w:rPr>
          <w:rFonts w:eastAsia="Times New Roman" w:cs="Arial"/>
          <w:b/>
          <w:sz w:val="24"/>
          <w:szCs w:val="24"/>
          <w:u w:val="single"/>
          <w:lang w:eastAsia="fr-FR"/>
        </w:rPr>
      </w:pPr>
    </w:p>
    <w:p w14:paraId="4881AECA" w14:textId="77777777" w:rsidR="007C6FB8" w:rsidRPr="00A13506" w:rsidRDefault="007C6FB8" w:rsidP="00B6446A">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i –Rétraction</w:t>
      </w:r>
    </w:p>
    <w:p w14:paraId="321B4796"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Selon le cas : </w:t>
      </w:r>
    </w:p>
    <w:p w14:paraId="5B9614EA"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u w:val="single"/>
          <w:lang w:eastAsia="fr-FR"/>
        </w:rPr>
        <w:t>1 –Tout engagement est ferme et définitif</w:t>
      </w:r>
      <w:r w:rsidRPr="00A13506">
        <w:rPr>
          <w:rFonts w:eastAsia="Times New Roman" w:cs="Arial"/>
          <w:sz w:val="24"/>
          <w:szCs w:val="24"/>
          <w:lang w:eastAsia="fr-FR"/>
        </w:rPr>
        <w:t xml:space="preserve"> et donnera pas lieu à remboursement en cas de non-participation. (et éventuellement) Toutefois, il peut être souscrit une assurance annulation (préciser nature et fournir notice contractuelle de l'assureur indiquant conditions d'exercice de l'assurance et les tarifs) </w:t>
      </w:r>
    </w:p>
    <w:p w14:paraId="27AD4387"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u w:val="single"/>
          <w:lang w:eastAsia="fr-FR"/>
        </w:rPr>
        <w:t>2 –En cas de non-participation</w:t>
      </w:r>
      <w:r w:rsidRPr="00A13506">
        <w:rPr>
          <w:rFonts w:eastAsia="Times New Roman" w:cs="Arial"/>
          <w:sz w:val="24"/>
          <w:szCs w:val="24"/>
          <w:lang w:eastAsia="fr-FR"/>
        </w:rPr>
        <w:t xml:space="preserve">, il est possible de remettre le dossard à une tierce personne, dont l'identité devra être précisée (indiquer procédure) </w:t>
      </w:r>
    </w:p>
    <w:p w14:paraId="3D0468CF" w14:textId="77777777" w:rsidR="007C6FB8" w:rsidRPr="00A13506" w:rsidRDefault="007C6FB8" w:rsidP="00B6446A">
      <w:pPr>
        <w:pStyle w:val="Paragraphedeliste"/>
        <w:spacing w:after="0" w:line="240" w:lineRule="auto"/>
        <w:ind w:left="284" w:right="260"/>
        <w:rPr>
          <w:rFonts w:eastAsia="Times New Roman" w:cs="Arial"/>
          <w:sz w:val="24"/>
          <w:szCs w:val="24"/>
          <w:lang w:eastAsia="fr-FR"/>
        </w:rPr>
      </w:pPr>
      <w:r w:rsidRPr="00A13506">
        <w:rPr>
          <w:rFonts w:eastAsia="Times New Roman" w:cs="Arial"/>
          <w:sz w:val="24"/>
          <w:szCs w:val="24"/>
          <w:u w:val="single"/>
          <w:lang w:eastAsia="fr-FR"/>
        </w:rPr>
        <w:t>3 –En cas de rétractation</w:t>
      </w:r>
      <w:r w:rsidRPr="00A13506">
        <w:rPr>
          <w:rFonts w:eastAsia="Times New Roman" w:cs="Arial"/>
          <w:sz w:val="24"/>
          <w:szCs w:val="24"/>
          <w:lang w:eastAsia="fr-FR"/>
        </w:rPr>
        <w:t xml:space="preserve"> de l'athlète, avant le ... ses frais lui seront remboursés avec une retenue de ... pour frais administratifs. </w:t>
      </w:r>
    </w:p>
    <w:p w14:paraId="6D35B413" w14:textId="77777777" w:rsidR="00516BEA" w:rsidRPr="00A13506" w:rsidRDefault="00516BEA" w:rsidP="00724577">
      <w:pPr>
        <w:pStyle w:val="Paragraphedeliste"/>
        <w:spacing w:after="0" w:line="240" w:lineRule="auto"/>
        <w:ind w:left="284" w:right="260"/>
        <w:rPr>
          <w:rFonts w:eastAsia="Times New Roman" w:cs="Arial"/>
          <w:b/>
          <w:sz w:val="24"/>
          <w:szCs w:val="24"/>
          <w:u w:val="single"/>
          <w:lang w:eastAsia="fr-FR"/>
        </w:rPr>
      </w:pPr>
    </w:p>
    <w:p w14:paraId="404A25CD" w14:textId="77777777" w:rsidR="007C6FB8" w:rsidRPr="00A13506" w:rsidRDefault="007C6FB8" w:rsidP="00724577">
      <w:pPr>
        <w:pStyle w:val="Paragraphedeliste"/>
        <w:spacing w:after="0" w:line="240" w:lineRule="auto"/>
        <w:ind w:left="284" w:right="260"/>
        <w:rPr>
          <w:rFonts w:eastAsia="Times New Roman" w:cs="Arial"/>
          <w:b/>
          <w:sz w:val="24"/>
          <w:szCs w:val="24"/>
          <w:u w:val="single"/>
          <w:lang w:eastAsia="fr-FR"/>
        </w:rPr>
      </w:pPr>
      <w:r w:rsidRPr="00A13506">
        <w:rPr>
          <w:rFonts w:eastAsia="Times New Roman" w:cs="Arial"/>
          <w:b/>
          <w:sz w:val="24"/>
          <w:szCs w:val="24"/>
          <w:u w:val="single"/>
          <w:lang w:eastAsia="fr-FR"/>
        </w:rPr>
        <w:t>j –Acceptation du présent règlement</w:t>
      </w:r>
    </w:p>
    <w:p w14:paraId="77990EB3" w14:textId="77777777" w:rsidR="007C6FB8" w:rsidRPr="00A13506" w:rsidRDefault="007C6FB8" w:rsidP="00B6446A">
      <w:pPr>
        <w:pStyle w:val="Paragraphedeliste"/>
        <w:spacing w:after="0" w:line="240" w:lineRule="auto"/>
        <w:ind w:left="284" w:right="260"/>
        <w:rPr>
          <w:sz w:val="24"/>
          <w:szCs w:val="24"/>
        </w:rPr>
      </w:pPr>
      <w:r w:rsidRPr="00A13506">
        <w:rPr>
          <w:rFonts w:eastAsia="Times New Roman" w:cs="Arial"/>
          <w:sz w:val="24"/>
          <w:szCs w:val="24"/>
          <w:lang w:eastAsia="fr-FR"/>
        </w:rPr>
        <w:t>Le concurrent accepte sans réserve le présent règlement.</w:t>
      </w:r>
    </w:p>
    <w:p w14:paraId="45D5D214" w14:textId="77777777" w:rsidR="007C6FB8" w:rsidRPr="00A13506" w:rsidRDefault="007C6FB8" w:rsidP="00B6446A">
      <w:pPr>
        <w:ind w:left="284" w:right="260"/>
        <w:rPr>
          <w:rFonts w:eastAsia="Times New Roman" w:cs="Arial"/>
          <w:sz w:val="24"/>
          <w:szCs w:val="24"/>
          <w:lang w:eastAsia="fr-FR"/>
        </w:rPr>
      </w:pPr>
      <w:r w:rsidRPr="00A13506">
        <w:rPr>
          <w:sz w:val="24"/>
          <w:szCs w:val="24"/>
        </w:rPr>
        <w:t>nota : le r</w:t>
      </w:r>
      <w:r w:rsidRPr="00A13506">
        <w:rPr>
          <w:rFonts w:eastAsia="Times New Roman" w:cs="Arial"/>
          <w:sz w:val="24"/>
          <w:szCs w:val="24"/>
          <w:lang w:eastAsia="fr-FR"/>
        </w:rPr>
        <w:t>èglement de la course  doit faire figurer  les moyens de secours mis en œuvre.</w:t>
      </w:r>
    </w:p>
    <w:p w14:paraId="36E91638" w14:textId="77777777" w:rsidR="00491C8F" w:rsidRPr="00A13506" w:rsidRDefault="00491C8F" w:rsidP="00B6446A">
      <w:pPr>
        <w:ind w:left="284" w:right="260"/>
        <w:rPr>
          <w:rFonts w:eastAsia="Times New Roman" w:cs="Arial"/>
          <w:b/>
          <w:sz w:val="24"/>
          <w:szCs w:val="24"/>
          <w:u w:val="single"/>
          <w:lang w:eastAsia="fr-FR"/>
        </w:rPr>
      </w:pPr>
      <w:r w:rsidRPr="00A13506">
        <w:rPr>
          <w:rFonts w:eastAsia="Times New Roman" w:cs="Arial"/>
          <w:b/>
          <w:sz w:val="24"/>
          <w:szCs w:val="24"/>
          <w:u w:val="single"/>
          <w:lang w:eastAsia="fr-FR"/>
        </w:rPr>
        <w:t>Droit à l’image :</w:t>
      </w:r>
    </w:p>
    <w:p w14:paraId="27062ABA" w14:textId="77777777" w:rsidR="00491C8F" w:rsidRPr="00A13506" w:rsidRDefault="00491C8F" w:rsidP="00B6446A">
      <w:pPr>
        <w:ind w:left="284" w:right="260"/>
        <w:rPr>
          <w:rFonts w:eastAsia="Times New Roman" w:cs="Arial"/>
          <w:sz w:val="24"/>
          <w:szCs w:val="24"/>
          <w:lang w:eastAsia="fr-FR"/>
        </w:rPr>
      </w:pPr>
      <w:r w:rsidRPr="00A13506">
        <w:rPr>
          <w:rFonts w:eastAsia="Times New Roman" w:cs="Arial"/>
          <w:sz w:val="24"/>
          <w:szCs w:val="24"/>
          <w:lang w:eastAsia="fr-FR"/>
        </w:rPr>
        <w:t>C’est une notion complexe sur le plan juridique, il convient donc de prendre  toutes dispositions nécessaires dans le règlement pour informer</w:t>
      </w:r>
      <w:r w:rsidR="00F9726A" w:rsidRPr="00A13506">
        <w:rPr>
          <w:rFonts w:eastAsia="Times New Roman" w:cs="Arial"/>
          <w:sz w:val="24"/>
          <w:szCs w:val="24"/>
          <w:lang w:eastAsia="fr-FR"/>
        </w:rPr>
        <w:t xml:space="preserve"> les concurrents de la possibilité que se réserve l’organisateur de pouvoir utiliser les éventuelles images de la manifestation sous quelque forme que ce soit, sur tout support, sur un territoire donné et pour une durée limitée (2</w:t>
      </w:r>
      <w:r w:rsidR="004F4785" w:rsidRPr="00A13506">
        <w:rPr>
          <w:rFonts w:eastAsia="Times New Roman" w:cs="Arial"/>
          <w:sz w:val="24"/>
          <w:szCs w:val="24"/>
          <w:lang w:eastAsia="fr-FR"/>
        </w:rPr>
        <w:t xml:space="preserve"> ans</w:t>
      </w:r>
      <w:r w:rsidR="00F9726A" w:rsidRPr="00A13506">
        <w:rPr>
          <w:rFonts w:eastAsia="Times New Roman" w:cs="Arial"/>
          <w:sz w:val="24"/>
          <w:szCs w:val="24"/>
          <w:lang w:eastAsia="fr-FR"/>
        </w:rPr>
        <w:t xml:space="preserve"> par exemple).</w:t>
      </w:r>
    </w:p>
    <w:p w14:paraId="32A1E6E1" w14:textId="77777777" w:rsidR="009927AE" w:rsidRPr="00A13506" w:rsidRDefault="00516BEA" w:rsidP="00153BA4">
      <w:pPr>
        <w:pStyle w:val="Titre2"/>
        <w:numPr>
          <w:ilvl w:val="1"/>
          <w:numId w:val="9"/>
        </w:numPr>
        <w:rPr>
          <w:rFonts w:asciiTheme="minorHAnsi" w:eastAsia="Times New Roman" w:hAnsiTheme="minorHAnsi"/>
          <w:sz w:val="24"/>
          <w:szCs w:val="24"/>
          <w:lang w:eastAsia="fr-FR"/>
        </w:rPr>
      </w:pPr>
      <w:bookmarkStart w:id="25" w:name="_Toc446057918"/>
      <w:r w:rsidRPr="00A13506">
        <w:rPr>
          <w:rFonts w:asciiTheme="minorHAnsi" w:eastAsia="Times New Roman" w:hAnsiTheme="minorHAnsi"/>
          <w:sz w:val="24"/>
          <w:szCs w:val="24"/>
          <w:lang w:eastAsia="fr-FR"/>
        </w:rPr>
        <w:t>R</w:t>
      </w:r>
      <w:r w:rsidR="009927AE" w:rsidRPr="00A13506">
        <w:rPr>
          <w:rFonts w:asciiTheme="minorHAnsi" w:eastAsia="Times New Roman" w:hAnsiTheme="minorHAnsi"/>
          <w:sz w:val="24"/>
          <w:szCs w:val="24"/>
          <w:lang w:eastAsia="fr-FR"/>
        </w:rPr>
        <w:t>écompenses</w:t>
      </w:r>
      <w:bookmarkEnd w:id="25"/>
    </w:p>
    <w:p w14:paraId="08232041" w14:textId="77777777" w:rsidR="000E54B2" w:rsidRPr="00A13506" w:rsidRDefault="00F519F5" w:rsidP="00B6446A">
      <w:pPr>
        <w:spacing w:after="0" w:line="240" w:lineRule="auto"/>
        <w:ind w:left="284" w:right="260"/>
        <w:rPr>
          <w:rFonts w:eastAsia="Times New Roman" w:cs="Arial"/>
          <w:b/>
          <w:sz w:val="24"/>
          <w:szCs w:val="24"/>
          <w:lang w:eastAsia="fr-FR"/>
        </w:rPr>
      </w:pPr>
      <w:r w:rsidRPr="00A13506">
        <w:rPr>
          <w:rFonts w:eastAsia="Times New Roman" w:cs="Arial"/>
          <w:b/>
          <w:sz w:val="24"/>
          <w:szCs w:val="24"/>
          <w:lang w:eastAsia="fr-FR"/>
        </w:rPr>
        <w:t xml:space="preserve">     </w:t>
      </w:r>
      <w:r w:rsidR="000E54B2" w:rsidRPr="00A13506">
        <w:rPr>
          <w:rFonts w:eastAsia="Times New Roman" w:cs="Arial"/>
          <w:b/>
          <w:sz w:val="24"/>
          <w:szCs w:val="24"/>
          <w:lang w:eastAsia="fr-FR"/>
        </w:rPr>
        <w:t>RECOMMANDATIONS POUR LES ATTRIBUTIONS DES RECOMPENSES</w:t>
      </w:r>
    </w:p>
    <w:p w14:paraId="46992146" w14:textId="77777777" w:rsidR="000E54B2" w:rsidRPr="00A13506" w:rsidRDefault="000E54B2" w:rsidP="00B6446A">
      <w:pPr>
        <w:spacing w:after="0" w:line="240" w:lineRule="auto"/>
        <w:ind w:left="284" w:right="260"/>
        <w:rPr>
          <w:rFonts w:eastAsia="Times New Roman" w:cs="Arial"/>
          <w:sz w:val="24"/>
          <w:szCs w:val="24"/>
          <w:lang w:eastAsia="fr-FR"/>
        </w:rPr>
      </w:pPr>
    </w:p>
    <w:p w14:paraId="7B9E5517"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Suite à de nombreuses réclamations de nos amis coureurs, il nous apparaît utile de vous soumettre une méthodologie d’attribution des récompenses, afin d’éviter certaines anomalies constatées sur diverses courses.</w:t>
      </w:r>
    </w:p>
    <w:p w14:paraId="04334B52" w14:textId="77777777" w:rsidR="000E54B2" w:rsidRPr="00A13506" w:rsidRDefault="000E54B2" w:rsidP="00B6446A">
      <w:pPr>
        <w:spacing w:after="0" w:line="240" w:lineRule="auto"/>
        <w:ind w:left="284" w:right="260"/>
        <w:rPr>
          <w:rFonts w:eastAsia="Times New Roman" w:cs="Arial"/>
          <w:sz w:val="24"/>
          <w:szCs w:val="24"/>
          <w:lang w:eastAsia="fr-FR"/>
        </w:rPr>
      </w:pPr>
    </w:p>
    <w:p w14:paraId="3EDD34EC"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1°/ le scratch:</w:t>
      </w:r>
    </w:p>
    <w:p w14:paraId="47441B0C" w14:textId="77777777" w:rsidR="00516BEA" w:rsidRPr="00A13506" w:rsidRDefault="00516BEA" w:rsidP="00B6446A">
      <w:pPr>
        <w:spacing w:after="0" w:line="240" w:lineRule="auto"/>
        <w:ind w:left="284" w:right="260"/>
        <w:rPr>
          <w:rFonts w:eastAsia="Times New Roman" w:cs="Arial"/>
          <w:sz w:val="24"/>
          <w:szCs w:val="24"/>
          <w:lang w:eastAsia="fr-FR"/>
        </w:rPr>
      </w:pPr>
    </w:p>
    <w:p w14:paraId="1ACE88FB"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lastRenderedPageBreak/>
        <w:t>Objectif: honorer les trois premières et premiers de la compétition, en dehors de toutes considérations de catégories.</w:t>
      </w:r>
    </w:p>
    <w:p w14:paraId="0069D510"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Méthode: il convient que les dotations du scratch soient significatives et supérieures à toutes les récompenses des autres catégories.</w:t>
      </w:r>
    </w:p>
    <w:p w14:paraId="771F6C0D"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Pièges ainsi évités : Différentiel de récompenses pour la même catégorie.</w:t>
      </w:r>
    </w:p>
    <w:p w14:paraId="0B811322"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Ex. une ‘vétérane’2 terminant troisième de la course pourrait avoir une récompense inférieure en qualité de troisième à celle qu’elle aurait eue en tant que première de la catégorie V2.</w:t>
      </w:r>
    </w:p>
    <w:p w14:paraId="71C7AA22" w14:textId="77777777" w:rsidR="000E54B2" w:rsidRPr="00A13506" w:rsidRDefault="000E54B2" w:rsidP="00B6446A">
      <w:pPr>
        <w:spacing w:after="0" w:line="240" w:lineRule="auto"/>
        <w:ind w:left="284" w:right="260"/>
        <w:rPr>
          <w:rFonts w:eastAsia="Times New Roman" w:cs="Arial"/>
          <w:sz w:val="24"/>
          <w:szCs w:val="24"/>
          <w:lang w:eastAsia="fr-FR"/>
        </w:rPr>
      </w:pPr>
    </w:p>
    <w:p w14:paraId="13D6CFB1"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2°/ Absence de Cumul:</w:t>
      </w:r>
    </w:p>
    <w:p w14:paraId="32EA7E29" w14:textId="77777777" w:rsidR="000E54B2" w:rsidRPr="00A13506" w:rsidRDefault="000E54B2" w:rsidP="00B6446A">
      <w:pPr>
        <w:spacing w:after="0" w:line="240" w:lineRule="auto"/>
        <w:ind w:left="284" w:right="260"/>
        <w:rPr>
          <w:rFonts w:eastAsia="Times New Roman" w:cs="Arial"/>
          <w:sz w:val="24"/>
          <w:szCs w:val="24"/>
          <w:lang w:eastAsia="fr-FR"/>
        </w:rPr>
      </w:pPr>
    </w:p>
    <w:p w14:paraId="68F6C1F6"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Objectif : récompenser un maximum de personnes et éviter que des athlètes le soient deux fois.</w:t>
      </w:r>
    </w:p>
    <w:p w14:paraId="5D7BD6C1"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Méthode</w:t>
      </w:r>
      <w:r w:rsidR="00A310AE" w:rsidRPr="00A13506">
        <w:rPr>
          <w:rFonts w:eastAsia="Times New Roman" w:cs="Arial"/>
          <w:sz w:val="24"/>
          <w:szCs w:val="24"/>
          <w:lang w:eastAsia="fr-FR"/>
        </w:rPr>
        <w:t xml:space="preserve"> </w:t>
      </w:r>
      <w:r w:rsidRPr="00A13506">
        <w:rPr>
          <w:rFonts w:eastAsia="Times New Roman" w:cs="Arial"/>
          <w:sz w:val="24"/>
          <w:szCs w:val="24"/>
          <w:lang w:eastAsia="fr-FR"/>
        </w:rPr>
        <w:t>: les personnes récompensées au scratch sont «sorties» du classement de leurs catégories, pour établir le podium de ladite catégorie.</w:t>
      </w:r>
    </w:p>
    <w:p w14:paraId="72EA8287"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Pièges ainsi évités: des coureurs récompensés deux fois, dont une, à la place d’un coureur sur le podium de sa catégorie.</w:t>
      </w:r>
    </w:p>
    <w:p w14:paraId="299E5BC5" w14:textId="77777777" w:rsidR="00516BEA" w:rsidRPr="00A13506" w:rsidRDefault="00516BEA" w:rsidP="00B6446A">
      <w:pPr>
        <w:spacing w:after="0" w:line="240" w:lineRule="auto"/>
        <w:ind w:left="284" w:right="260"/>
        <w:rPr>
          <w:rFonts w:eastAsia="Times New Roman" w:cs="Arial"/>
          <w:sz w:val="24"/>
          <w:szCs w:val="24"/>
          <w:lang w:eastAsia="fr-FR"/>
        </w:rPr>
      </w:pPr>
    </w:p>
    <w:p w14:paraId="3B336F9B"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3°/ Logique sportive :</w:t>
      </w:r>
    </w:p>
    <w:p w14:paraId="3F4D5B62" w14:textId="77777777" w:rsidR="000E54B2" w:rsidRPr="00A13506" w:rsidRDefault="000E54B2" w:rsidP="00B6446A">
      <w:pPr>
        <w:spacing w:after="0" w:line="240" w:lineRule="auto"/>
        <w:ind w:left="284" w:right="260"/>
        <w:rPr>
          <w:rFonts w:eastAsia="Times New Roman" w:cs="Arial"/>
          <w:sz w:val="24"/>
          <w:szCs w:val="24"/>
          <w:lang w:eastAsia="fr-FR"/>
        </w:rPr>
      </w:pPr>
    </w:p>
    <w:p w14:paraId="15B7A2C9"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Objectif : éviter de léser certaines catégories en respectant la logique sportive.</w:t>
      </w:r>
    </w:p>
    <w:p w14:paraId="40ECA6E0"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Ex. le premier </w:t>
      </w:r>
      <w:r w:rsidR="0055243C">
        <w:rPr>
          <w:rFonts w:eastAsia="Times New Roman" w:cs="Arial"/>
          <w:sz w:val="24"/>
          <w:szCs w:val="24"/>
          <w:lang w:eastAsia="fr-FR"/>
        </w:rPr>
        <w:t xml:space="preserve">Master </w:t>
      </w:r>
      <w:r w:rsidRPr="00A13506">
        <w:rPr>
          <w:rFonts w:eastAsia="Times New Roman" w:cs="Arial"/>
          <w:sz w:val="24"/>
          <w:szCs w:val="24"/>
          <w:lang w:eastAsia="fr-FR"/>
        </w:rPr>
        <w:t xml:space="preserve">3 peut être le </w:t>
      </w:r>
      <w:r w:rsidR="0055243C">
        <w:rPr>
          <w:rFonts w:eastAsia="Times New Roman" w:cs="Arial"/>
          <w:sz w:val="24"/>
          <w:szCs w:val="24"/>
          <w:lang w:eastAsia="fr-FR"/>
        </w:rPr>
        <w:t xml:space="preserve">premier vétéran, battant ainsi les Masters 2 et Masters </w:t>
      </w:r>
      <w:r w:rsidRPr="00A13506">
        <w:rPr>
          <w:rFonts w:eastAsia="Times New Roman" w:cs="Arial"/>
          <w:sz w:val="24"/>
          <w:szCs w:val="24"/>
          <w:lang w:eastAsia="fr-FR"/>
        </w:rPr>
        <w:t xml:space="preserve">1. Si sa récompense en tant que </w:t>
      </w:r>
      <w:r w:rsidR="0055243C">
        <w:rPr>
          <w:rFonts w:eastAsia="Times New Roman" w:cs="Arial"/>
          <w:sz w:val="24"/>
          <w:szCs w:val="24"/>
          <w:lang w:eastAsia="fr-FR"/>
        </w:rPr>
        <w:t>M</w:t>
      </w:r>
      <w:r w:rsidRPr="00A13506">
        <w:rPr>
          <w:rFonts w:eastAsia="Times New Roman" w:cs="Arial"/>
          <w:sz w:val="24"/>
          <w:szCs w:val="24"/>
          <w:lang w:eastAsia="fr-FR"/>
        </w:rPr>
        <w:t>3 eut été inférieure à celle des autres vétérans, il se trouverait ainsi désavantagé par le classement dans sa propre catégorie.</w:t>
      </w:r>
    </w:p>
    <w:p w14:paraId="51CABF82" w14:textId="77777777" w:rsidR="000E54B2" w:rsidRPr="00A13506" w:rsidRDefault="000E54B2" w:rsidP="00B6446A">
      <w:pPr>
        <w:spacing w:after="0" w:line="240" w:lineRule="auto"/>
        <w:ind w:left="284" w:right="260"/>
        <w:rPr>
          <w:rFonts w:eastAsia="Times New Roman" w:cs="Arial"/>
          <w:sz w:val="24"/>
          <w:szCs w:val="24"/>
          <w:lang w:eastAsia="fr-FR"/>
        </w:rPr>
      </w:pPr>
    </w:p>
    <w:p w14:paraId="6A21B9C9"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Méthode1: Les personnes qui supervisent les dotations doivent prendre les décisions qui s’imposent en modifiant, éventuellement et avant la remise, les récompenses en fonction de la logique sportive.</w:t>
      </w:r>
    </w:p>
    <w:p w14:paraId="2AE152E0" w14:textId="77777777" w:rsidR="000E54B2" w:rsidRPr="00A13506" w:rsidRDefault="000E54B2" w:rsidP="00B6446A">
      <w:pPr>
        <w:spacing w:after="0" w:line="240" w:lineRule="auto"/>
        <w:ind w:left="284" w:right="260"/>
        <w:rPr>
          <w:rFonts w:eastAsia="Times New Roman" w:cs="Arial"/>
          <w:sz w:val="24"/>
          <w:szCs w:val="24"/>
          <w:lang w:eastAsia="fr-FR"/>
        </w:rPr>
      </w:pPr>
    </w:p>
    <w:p w14:paraId="213522B5"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Méthode 2: même type de récompenses pour les </w:t>
      </w:r>
      <w:proofErr w:type="spellStart"/>
      <w:r w:rsidRPr="00A13506">
        <w:rPr>
          <w:rFonts w:eastAsia="Times New Roman" w:cs="Arial"/>
          <w:sz w:val="24"/>
          <w:szCs w:val="24"/>
          <w:lang w:eastAsia="fr-FR"/>
        </w:rPr>
        <w:t>les</w:t>
      </w:r>
      <w:proofErr w:type="spellEnd"/>
      <w:r w:rsidRPr="00A13506">
        <w:rPr>
          <w:rFonts w:eastAsia="Times New Roman" w:cs="Arial"/>
          <w:sz w:val="24"/>
          <w:szCs w:val="24"/>
          <w:lang w:eastAsia="fr-FR"/>
        </w:rPr>
        <w:t xml:space="preserve"> diverses catégories (hors scratch)</w:t>
      </w:r>
    </w:p>
    <w:p w14:paraId="0E815099"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xml:space="preserve">Cas de récompenses multiples au scratch : </w:t>
      </w:r>
    </w:p>
    <w:p w14:paraId="11FDC511"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(10 premiers, 15 premiers...): ne pas citer de catégorie dans le règlement de la course.</w:t>
      </w:r>
    </w:p>
    <w:p w14:paraId="4F7DDB97" w14:textId="77777777" w:rsidR="008F16BA" w:rsidRPr="00A13506" w:rsidRDefault="008F16BA" w:rsidP="00B6446A">
      <w:pPr>
        <w:spacing w:after="0" w:line="240" w:lineRule="auto"/>
        <w:ind w:left="284" w:right="260"/>
        <w:rPr>
          <w:rFonts w:eastAsia="Times New Roman" w:cs="Arial"/>
          <w:sz w:val="24"/>
          <w:szCs w:val="24"/>
          <w:lang w:eastAsia="fr-FR"/>
        </w:rPr>
      </w:pPr>
    </w:p>
    <w:p w14:paraId="2A5E1576"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4°/ Mixité :</w:t>
      </w:r>
    </w:p>
    <w:p w14:paraId="766A0F07" w14:textId="77777777" w:rsidR="000E54B2" w:rsidRPr="00A13506" w:rsidRDefault="000E54B2" w:rsidP="00B6446A">
      <w:pPr>
        <w:spacing w:after="0" w:line="240" w:lineRule="auto"/>
        <w:ind w:left="284" w:right="260"/>
        <w:rPr>
          <w:rFonts w:eastAsia="Times New Roman" w:cs="Arial"/>
          <w:sz w:val="24"/>
          <w:szCs w:val="24"/>
          <w:lang w:eastAsia="fr-FR"/>
        </w:rPr>
      </w:pPr>
    </w:p>
    <w:p w14:paraId="5DCF8477"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Objectif : Egalité entre les hommes et les femmes</w:t>
      </w:r>
    </w:p>
    <w:p w14:paraId="7D19AC0F"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Méthode : prévoir des récompenses de valeurs égales et la même méthodologie concernant les catégories.</w:t>
      </w:r>
    </w:p>
    <w:p w14:paraId="5CEAABB1" w14:textId="77777777" w:rsidR="000E54B2" w:rsidRPr="00A13506" w:rsidRDefault="000E54B2" w:rsidP="00B6446A">
      <w:pPr>
        <w:spacing w:after="0" w:line="240" w:lineRule="auto"/>
        <w:ind w:left="284" w:right="260"/>
        <w:rPr>
          <w:rFonts w:eastAsia="Times New Roman" w:cs="Arial"/>
          <w:sz w:val="24"/>
          <w:szCs w:val="24"/>
          <w:lang w:eastAsia="fr-FR"/>
        </w:rPr>
      </w:pPr>
    </w:p>
    <w:p w14:paraId="31C9830A" w14:textId="77777777" w:rsidR="000E54B2" w:rsidRPr="00A13506" w:rsidRDefault="000E54B2" w:rsidP="00B6446A">
      <w:pPr>
        <w:spacing w:after="0" w:line="240" w:lineRule="auto"/>
        <w:ind w:left="284" w:right="260"/>
        <w:rPr>
          <w:rFonts w:eastAsia="Times New Roman" w:cs="Arial"/>
          <w:b/>
          <w:sz w:val="24"/>
          <w:szCs w:val="24"/>
          <w:lang w:eastAsia="fr-FR"/>
        </w:rPr>
      </w:pPr>
      <w:r w:rsidRPr="00A13506">
        <w:rPr>
          <w:rFonts w:eastAsia="Times New Roman" w:cs="Arial"/>
          <w:b/>
          <w:sz w:val="24"/>
          <w:szCs w:val="24"/>
          <w:lang w:eastAsia="fr-FR"/>
        </w:rPr>
        <w:t>CONCLUSION </w:t>
      </w:r>
    </w:p>
    <w:p w14:paraId="1AB4D307" w14:textId="77777777" w:rsidR="000E54B2" w:rsidRPr="00A13506" w:rsidRDefault="000E54B2" w:rsidP="00B6446A">
      <w:pPr>
        <w:spacing w:after="0" w:line="240" w:lineRule="auto"/>
        <w:ind w:left="284" w:right="260"/>
        <w:rPr>
          <w:rFonts w:eastAsia="Times New Roman" w:cs="Arial"/>
          <w:sz w:val="24"/>
          <w:szCs w:val="24"/>
          <w:lang w:eastAsia="fr-FR"/>
        </w:rPr>
      </w:pPr>
    </w:p>
    <w:p w14:paraId="26107675"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Cette méthodologie n’a pas vocation à être un règlement. Ce sont des conseils constructifs nous permettant de rendre nos courses plus attractives et plus satisfaisantes pour nos participants, tout en respectant nos contingences budgétaires.</w:t>
      </w:r>
    </w:p>
    <w:p w14:paraId="609D21D8"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Dans le même ordre d’idées on peut rappeler qu’il est parfois plus judicieux de privilégier l’originalité des dotations (produits locaux...artisanaux, gastronomiques...), que la valeur parfois moindre des récompenses (minuscules coupes, médailles passe-partout...).</w:t>
      </w:r>
    </w:p>
    <w:p w14:paraId="07285648" w14:textId="77777777" w:rsidR="007C6FB8" w:rsidRPr="00A13506" w:rsidRDefault="007C6FB8" w:rsidP="00B6446A">
      <w:pPr>
        <w:spacing w:after="0" w:line="240" w:lineRule="auto"/>
        <w:ind w:left="284" w:right="260"/>
        <w:rPr>
          <w:rFonts w:eastAsia="Times New Roman" w:cs="Arial"/>
          <w:b/>
          <w:sz w:val="24"/>
          <w:szCs w:val="24"/>
          <w:lang w:eastAsia="fr-FR"/>
        </w:rPr>
      </w:pPr>
    </w:p>
    <w:p w14:paraId="3182B078" w14:textId="77777777" w:rsidR="000E54B2" w:rsidRPr="00A13506" w:rsidRDefault="000E54B2" w:rsidP="00B6446A">
      <w:pPr>
        <w:spacing w:after="0" w:line="240" w:lineRule="auto"/>
        <w:ind w:left="284" w:right="260"/>
        <w:rPr>
          <w:rFonts w:eastAsia="Times New Roman" w:cs="Arial"/>
          <w:b/>
          <w:sz w:val="24"/>
          <w:szCs w:val="24"/>
          <w:lang w:eastAsia="fr-FR"/>
        </w:rPr>
      </w:pPr>
      <w:r w:rsidRPr="00A13506">
        <w:rPr>
          <w:rFonts w:eastAsia="Times New Roman" w:cs="Arial"/>
          <w:b/>
          <w:sz w:val="24"/>
          <w:szCs w:val="24"/>
          <w:lang w:eastAsia="fr-FR"/>
        </w:rPr>
        <w:t>RAPPEL DES DIVERSES CATEGORIES A RECOMPENSER</w:t>
      </w:r>
    </w:p>
    <w:p w14:paraId="7DB8BACA" w14:textId="77777777" w:rsidR="000E54B2" w:rsidRPr="00A13506" w:rsidRDefault="000E54B2" w:rsidP="00B6446A">
      <w:pPr>
        <w:spacing w:after="0" w:line="240" w:lineRule="auto"/>
        <w:ind w:left="284" w:right="260"/>
        <w:rPr>
          <w:rFonts w:eastAsia="Times New Roman" w:cs="Arial"/>
          <w:sz w:val="24"/>
          <w:szCs w:val="24"/>
          <w:lang w:eastAsia="fr-FR"/>
        </w:rPr>
      </w:pPr>
    </w:p>
    <w:p w14:paraId="32E2D75D"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Scratch Hommes – Femmes</w:t>
      </w:r>
    </w:p>
    <w:p w14:paraId="436CC78D" w14:textId="77777777" w:rsidR="000E54B2"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Seniors  Hommes – Femmes</w:t>
      </w:r>
    </w:p>
    <w:p w14:paraId="3F3051FA" w14:textId="77777777" w:rsidR="008979DA" w:rsidRPr="00A13506" w:rsidRDefault="008979DA" w:rsidP="00B6446A">
      <w:pPr>
        <w:spacing w:after="0" w:line="240" w:lineRule="auto"/>
        <w:ind w:left="284" w:right="260"/>
        <w:rPr>
          <w:rFonts w:eastAsia="Times New Roman" w:cs="Arial"/>
          <w:sz w:val="24"/>
          <w:szCs w:val="24"/>
          <w:lang w:eastAsia="fr-FR"/>
        </w:rPr>
      </w:pPr>
      <w:r>
        <w:rPr>
          <w:rFonts w:eastAsia="Times New Roman" w:cs="Arial"/>
          <w:sz w:val="24"/>
          <w:szCs w:val="24"/>
          <w:lang w:eastAsia="fr-FR"/>
        </w:rPr>
        <w:lastRenderedPageBreak/>
        <w:t>- Masters 0 Hommes- Femmes</w:t>
      </w:r>
    </w:p>
    <w:p w14:paraId="3BC5B0EC"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Masters 1 Hommes – Femmes</w:t>
      </w:r>
    </w:p>
    <w:p w14:paraId="2A21240E"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Masters 2 Hommes - Femmes</w:t>
      </w:r>
    </w:p>
    <w:p w14:paraId="5470EA27"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Masters 3 Hommes – Femmes</w:t>
      </w:r>
    </w:p>
    <w:p w14:paraId="0AD3B56F"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Masters 4 Hommes – Femmes</w:t>
      </w:r>
    </w:p>
    <w:p w14:paraId="76E41FF0"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Masters 5 Hommes - Femmes</w:t>
      </w:r>
    </w:p>
    <w:p w14:paraId="28AA385E"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Espoirs Hommes – Femmes</w:t>
      </w:r>
    </w:p>
    <w:p w14:paraId="2541437E"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Juniors Hommes – Femmes</w:t>
      </w:r>
    </w:p>
    <w:p w14:paraId="53C70E57"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Cadets Garçons - Filles</w:t>
      </w:r>
    </w:p>
    <w:p w14:paraId="167E0A15"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Minimes Garçons – Filles.</w:t>
      </w:r>
    </w:p>
    <w:p w14:paraId="7C557F5F"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Handisports (si parcours adaptés) Hommes – Femmes</w:t>
      </w:r>
    </w:p>
    <w:p w14:paraId="7704651B" w14:textId="77777777" w:rsidR="000E54B2" w:rsidRPr="00A13506" w:rsidRDefault="000E54B2" w:rsidP="00B6446A">
      <w:pPr>
        <w:spacing w:after="0" w:line="240" w:lineRule="auto"/>
        <w:ind w:left="284" w:right="260"/>
        <w:rPr>
          <w:rFonts w:eastAsia="Times New Roman" w:cs="Arial"/>
          <w:sz w:val="24"/>
          <w:szCs w:val="24"/>
          <w:lang w:eastAsia="fr-FR"/>
        </w:rPr>
      </w:pPr>
      <w:r w:rsidRPr="00A13506">
        <w:rPr>
          <w:rFonts w:eastAsia="Times New Roman" w:cs="Arial"/>
          <w:sz w:val="24"/>
          <w:szCs w:val="24"/>
          <w:lang w:eastAsia="fr-FR"/>
        </w:rPr>
        <w:t>- Classement par équipe,  Challenge du Nombre</w:t>
      </w:r>
    </w:p>
    <w:p w14:paraId="7EA7B7EA" w14:textId="77777777" w:rsidR="00D17A61" w:rsidRPr="00A13506" w:rsidRDefault="00AF50F8" w:rsidP="00516BEA">
      <w:pPr>
        <w:pStyle w:val="Titre2"/>
        <w:numPr>
          <w:ilvl w:val="1"/>
          <w:numId w:val="9"/>
        </w:numPr>
        <w:rPr>
          <w:rFonts w:asciiTheme="minorHAnsi" w:hAnsiTheme="minorHAnsi"/>
          <w:sz w:val="24"/>
          <w:szCs w:val="24"/>
        </w:rPr>
      </w:pPr>
      <w:r w:rsidRPr="00A13506">
        <w:rPr>
          <w:rFonts w:asciiTheme="minorHAnsi" w:hAnsiTheme="minorHAnsi"/>
          <w:sz w:val="24"/>
          <w:szCs w:val="24"/>
        </w:rPr>
        <w:tab/>
      </w:r>
      <w:bookmarkStart w:id="26" w:name="_Toc446057919"/>
      <w:r w:rsidR="00516BEA" w:rsidRPr="00A13506">
        <w:rPr>
          <w:rFonts w:asciiTheme="minorHAnsi" w:hAnsiTheme="minorHAnsi"/>
          <w:sz w:val="24"/>
          <w:szCs w:val="24"/>
        </w:rPr>
        <w:t>C</w:t>
      </w:r>
      <w:r w:rsidR="00D17A61" w:rsidRPr="00A13506">
        <w:rPr>
          <w:rFonts w:asciiTheme="minorHAnsi" w:hAnsiTheme="minorHAnsi"/>
          <w:sz w:val="24"/>
          <w:szCs w:val="24"/>
        </w:rPr>
        <w:t>ertificat médical</w:t>
      </w:r>
      <w:bookmarkEnd w:id="26"/>
    </w:p>
    <w:p w14:paraId="034776A3" w14:textId="77777777" w:rsidR="00750336" w:rsidRPr="00A13506" w:rsidRDefault="00750336" w:rsidP="00B6446A">
      <w:pPr>
        <w:pStyle w:val="Paragraphedeliste"/>
        <w:ind w:left="284" w:right="260"/>
        <w:rPr>
          <w:sz w:val="24"/>
          <w:szCs w:val="24"/>
        </w:rPr>
      </w:pPr>
      <w:r w:rsidRPr="00A13506">
        <w:rPr>
          <w:sz w:val="24"/>
          <w:szCs w:val="24"/>
        </w:rPr>
        <w:t xml:space="preserve">Toute participation à une compétition est soumise à la présentation obligatoire par les participants à </w:t>
      </w:r>
      <w:r w:rsidR="00423922" w:rsidRPr="00A13506">
        <w:rPr>
          <w:sz w:val="24"/>
          <w:szCs w:val="24"/>
        </w:rPr>
        <w:t>l’organisateur :</w:t>
      </w:r>
    </w:p>
    <w:p w14:paraId="679EEA9C" w14:textId="77777777" w:rsidR="00423922" w:rsidRPr="00A13506" w:rsidRDefault="00423922" w:rsidP="00B6446A">
      <w:pPr>
        <w:pStyle w:val="Paragraphedeliste"/>
        <w:numPr>
          <w:ilvl w:val="0"/>
          <w:numId w:val="7"/>
        </w:numPr>
        <w:ind w:left="284" w:right="260" w:firstLine="0"/>
        <w:rPr>
          <w:sz w:val="24"/>
          <w:szCs w:val="24"/>
        </w:rPr>
      </w:pPr>
      <w:r w:rsidRPr="00A13506">
        <w:rPr>
          <w:b/>
          <w:sz w:val="24"/>
          <w:szCs w:val="24"/>
        </w:rPr>
        <w:t>d’une licence</w:t>
      </w:r>
      <w:r w:rsidRPr="00A13506">
        <w:rPr>
          <w:sz w:val="24"/>
          <w:szCs w:val="24"/>
        </w:rPr>
        <w:t xml:space="preserve"> Athlé-compétition, Athlé-Entreprise, Athlé-Running ou </w:t>
      </w:r>
      <w:proofErr w:type="spellStart"/>
      <w:r w:rsidRPr="00A13506">
        <w:rPr>
          <w:sz w:val="24"/>
          <w:szCs w:val="24"/>
        </w:rPr>
        <w:t>Pass</w:t>
      </w:r>
      <w:proofErr w:type="spellEnd"/>
      <w:r w:rsidRPr="00A13506">
        <w:rPr>
          <w:sz w:val="24"/>
          <w:szCs w:val="24"/>
        </w:rPr>
        <w:t xml:space="preserve"> Running, délivrés par la </w:t>
      </w:r>
      <w:r w:rsidRPr="00A13506">
        <w:rPr>
          <w:b/>
          <w:sz w:val="24"/>
          <w:szCs w:val="24"/>
        </w:rPr>
        <w:t>FFA</w:t>
      </w:r>
      <w:r w:rsidRPr="00A13506">
        <w:rPr>
          <w:sz w:val="24"/>
          <w:szCs w:val="24"/>
        </w:rPr>
        <w:t>, en cours de validité à la date de la manifestation ;</w:t>
      </w:r>
    </w:p>
    <w:p w14:paraId="569B40A2" w14:textId="62FA4214" w:rsidR="00423922" w:rsidRPr="00A13506" w:rsidRDefault="00423922" w:rsidP="00B6446A">
      <w:pPr>
        <w:pStyle w:val="Paragraphedeliste"/>
        <w:numPr>
          <w:ilvl w:val="0"/>
          <w:numId w:val="7"/>
        </w:numPr>
        <w:ind w:left="284" w:right="260" w:firstLine="0"/>
        <w:rPr>
          <w:sz w:val="24"/>
          <w:szCs w:val="24"/>
        </w:rPr>
      </w:pPr>
      <w:r w:rsidRPr="00A13506">
        <w:rPr>
          <w:sz w:val="24"/>
          <w:szCs w:val="24"/>
        </w:rPr>
        <w:t xml:space="preserve">ou </w:t>
      </w:r>
      <w:r w:rsidRPr="00E733F9">
        <w:rPr>
          <w:b/>
          <w:bCs/>
          <w:sz w:val="24"/>
          <w:szCs w:val="24"/>
        </w:rPr>
        <w:t xml:space="preserve">d’un </w:t>
      </w:r>
      <w:r w:rsidR="00E733F9" w:rsidRPr="00E733F9">
        <w:rPr>
          <w:b/>
          <w:bCs/>
          <w:sz w:val="24"/>
          <w:szCs w:val="24"/>
        </w:rPr>
        <w:t>parcours de prévention santé de moins de 3 mois</w:t>
      </w:r>
      <w:r w:rsidR="00E733F9">
        <w:rPr>
          <w:sz w:val="24"/>
          <w:szCs w:val="24"/>
        </w:rPr>
        <w:t xml:space="preserve"> </w:t>
      </w:r>
      <w:r w:rsidRPr="00A13506">
        <w:rPr>
          <w:sz w:val="24"/>
          <w:szCs w:val="24"/>
        </w:rPr>
        <w:t xml:space="preserve">à la date de la compétition, ou de sa copie. </w:t>
      </w:r>
    </w:p>
    <w:p w14:paraId="1D0B6F27" w14:textId="77777777" w:rsidR="00423922" w:rsidRPr="00A13506" w:rsidRDefault="00423922" w:rsidP="00B6446A">
      <w:pPr>
        <w:pStyle w:val="Paragraphedeliste"/>
        <w:numPr>
          <w:ilvl w:val="0"/>
          <w:numId w:val="7"/>
        </w:numPr>
        <w:ind w:left="284" w:right="260" w:firstLine="0"/>
        <w:rPr>
          <w:sz w:val="24"/>
          <w:szCs w:val="24"/>
        </w:rPr>
      </w:pPr>
      <w:r w:rsidRPr="00A13506">
        <w:rPr>
          <w:sz w:val="24"/>
          <w:szCs w:val="24"/>
        </w:rPr>
        <w:t>Aucun autre document ne peut être accepté pour attester de la possession du certificat médical.</w:t>
      </w:r>
    </w:p>
    <w:p w14:paraId="5AB3FF03" w14:textId="77777777" w:rsidR="00423922" w:rsidRPr="00A13506" w:rsidRDefault="00423922" w:rsidP="00B6446A">
      <w:pPr>
        <w:pStyle w:val="Paragraphedeliste"/>
        <w:ind w:left="284" w:right="260"/>
        <w:rPr>
          <w:sz w:val="24"/>
          <w:szCs w:val="24"/>
        </w:rPr>
      </w:pPr>
    </w:p>
    <w:p w14:paraId="464AF9BF" w14:textId="77777777" w:rsidR="00423922" w:rsidRPr="00A13506" w:rsidRDefault="00423922" w:rsidP="00B6446A">
      <w:pPr>
        <w:pStyle w:val="Paragraphedeliste"/>
        <w:ind w:left="284" w:right="260"/>
        <w:rPr>
          <w:sz w:val="24"/>
          <w:szCs w:val="24"/>
          <w:u w:val="single"/>
        </w:rPr>
      </w:pPr>
      <w:r w:rsidRPr="00A13506">
        <w:rPr>
          <w:sz w:val="24"/>
          <w:szCs w:val="24"/>
          <w:u w:val="single"/>
        </w:rPr>
        <w:t>Catégories d’âge</w:t>
      </w:r>
    </w:p>
    <w:p w14:paraId="455BDE31" w14:textId="77777777" w:rsidR="00DB550C" w:rsidRDefault="00423922" w:rsidP="00B6446A">
      <w:pPr>
        <w:pStyle w:val="Paragraphedeliste"/>
        <w:ind w:left="284" w:right="260"/>
        <w:rPr>
          <w:sz w:val="24"/>
          <w:szCs w:val="24"/>
        </w:rPr>
      </w:pPr>
      <w:r w:rsidRPr="00A13506">
        <w:rPr>
          <w:sz w:val="24"/>
          <w:szCs w:val="24"/>
        </w:rPr>
        <w:t>Les catégories d’âge sont définies par la circulaire Administrative téléchargeable sur le site internet de la FFA</w:t>
      </w:r>
      <w:r w:rsidR="00DB550C" w:rsidRPr="00A13506">
        <w:rPr>
          <w:sz w:val="24"/>
          <w:szCs w:val="24"/>
        </w:rPr>
        <w:t>.</w:t>
      </w:r>
    </w:p>
    <w:p w14:paraId="7067D46A" w14:textId="77777777" w:rsidR="0055243C" w:rsidRPr="0055243C" w:rsidRDefault="0055243C" w:rsidP="00B6446A">
      <w:pPr>
        <w:pStyle w:val="Paragraphedeliste"/>
        <w:ind w:left="284" w:right="260"/>
        <w:rPr>
          <w:sz w:val="24"/>
          <w:szCs w:val="24"/>
          <w:u w:val="single"/>
        </w:rPr>
      </w:pPr>
      <w:r w:rsidRPr="0055243C">
        <w:rPr>
          <w:sz w:val="24"/>
          <w:szCs w:val="24"/>
          <w:u w:val="single"/>
        </w:rPr>
        <w:t>Distances autorisées </w:t>
      </w:r>
    </w:p>
    <w:p w14:paraId="5A4CE5CF" w14:textId="77777777" w:rsidR="0055243C" w:rsidRDefault="0055243C" w:rsidP="00B6446A">
      <w:pPr>
        <w:pStyle w:val="Paragraphedeliste"/>
        <w:ind w:left="284" w:right="260"/>
        <w:rPr>
          <w:sz w:val="24"/>
          <w:szCs w:val="24"/>
        </w:rPr>
      </w:pPr>
      <w:r>
        <w:rPr>
          <w:sz w:val="24"/>
          <w:szCs w:val="24"/>
        </w:rPr>
        <w:t>Masters, Seniors, Espoirs : illimité</w:t>
      </w:r>
    </w:p>
    <w:p w14:paraId="5319276A" w14:textId="77777777" w:rsidR="0055243C" w:rsidRDefault="0055243C" w:rsidP="00B6446A">
      <w:pPr>
        <w:pStyle w:val="Paragraphedeliste"/>
        <w:ind w:left="284" w:right="260"/>
        <w:rPr>
          <w:sz w:val="24"/>
          <w:szCs w:val="24"/>
        </w:rPr>
      </w:pPr>
      <w:r>
        <w:rPr>
          <w:sz w:val="24"/>
          <w:szCs w:val="24"/>
        </w:rPr>
        <w:t>Juniors : 25km</w:t>
      </w:r>
    </w:p>
    <w:p w14:paraId="0709F8F5" w14:textId="77777777" w:rsidR="0055243C" w:rsidRDefault="0055243C" w:rsidP="00B6446A">
      <w:pPr>
        <w:pStyle w:val="Paragraphedeliste"/>
        <w:ind w:left="284" w:right="260"/>
        <w:rPr>
          <w:sz w:val="24"/>
          <w:szCs w:val="24"/>
        </w:rPr>
      </w:pPr>
      <w:r>
        <w:rPr>
          <w:sz w:val="24"/>
          <w:szCs w:val="24"/>
        </w:rPr>
        <w:t>Cadets : 15km</w:t>
      </w:r>
    </w:p>
    <w:p w14:paraId="24A0949D" w14:textId="77777777" w:rsidR="0055243C" w:rsidRDefault="0055243C" w:rsidP="00B6446A">
      <w:pPr>
        <w:pStyle w:val="Paragraphedeliste"/>
        <w:ind w:left="284" w:right="260"/>
        <w:rPr>
          <w:sz w:val="24"/>
          <w:szCs w:val="24"/>
        </w:rPr>
      </w:pPr>
      <w:r>
        <w:rPr>
          <w:sz w:val="24"/>
          <w:szCs w:val="24"/>
        </w:rPr>
        <w:t>Minimes : 5km</w:t>
      </w:r>
    </w:p>
    <w:p w14:paraId="3F721B0F" w14:textId="77777777" w:rsidR="0055243C" w:rsidRDefault="0055243C" w:rsidP="00B6446A">
      <w:pPr>
        <w:pStyle w:val="Paragraphedeliste"/>
        <w:ind w:left="284" w:right="260"/>
        <w:rPr>
          <w:sz w:val="24"/>
          <w:szCs w:val="24"/>
        </w:rPr>
      </w:pPr>
      <w:r>
        <w:rPr>
          <w:sz w:val="24"/>
          <w:szCs w:val="24"/>
        </w:rPr>
        <w:t>Benjamins : 3km</w:t>
      </w:r>
    </w:p>
    <w:p w14:paraId="1784E7FE" w14:textId="77777777" w:rsidR="0055243C" w:rsidRDefault="0055243C" w:rsidP="00B6446A">
      <w:pPr>
        <w:pStyle w:val="Paragraphedeliste"/>
        <w:ind w:left="284" w:right="260"/>
        <w:rPr>
          <w:sz w:val="24"/>
          <w:szCs w:val="24"/>
        </w:rPr>
      </w:pPr>
      <w:r>
        <w:rPr>
          <w:sz w:val="24"/>
          <w:szCs w:val="24"/>
        </w:rPr>
        <w:t>Poussins : 1,5km</w:t>
      </w:r>
    </w:p>
    <w:p w14:paraId="60C4B112" w14:textId="77777777" w:rsidR="0055243C" w:rsidRDefault="0055243C" w:rsidP="00B6446A">
      <w:pPr>
        <w:pStyle w:val="Paragraphedeliste"/>
        <w:ind w:left="284" w:right="260"/>
        <w:rPr>
          <w:sz w:val="24"/>
          <w:szCs w:val="24"/>
        </w:rPr>
      </w:pPr>
      <w:r>
        <w:rPr>
          <w:sz w:val="24"/>
          <w:szCs w:val="24"/>
        </w:rPr>
        <w:t>Pour le EA (école d’athlé ) pas de chronométrage, pas de classement : endurance 8’.</w:t>
      </w:r>
    </w:p>
    <w:p w14:paraId="74C9E969" w14:textId="77777777" w:rsidR="00DB550C" w:rsidRPr="00A13506" w:rsidRDefault="0055243C" w:rsidP="00B6446A">
      <w:pPr>
        <w:pStyle w:val="Paragraphedeliste"/>
        <w:ind w:left="284" w:right="260"/>
        <w:rPr>
          <w:sz w:val="24"/>
          <w:szCs w:val="24"/>
        </w:rPr>
      </w:pPr>
      <w:r>
        <w:rPr>
          <w:sz w:val="24"/>
          <w:szCs w:val="24"/>
        </w:rPr>
        <w:t xml:space="preserve">Attention au dénivelé positif : </w:t>
      </w:r>
      <w:r w:rsidR="00A07F56">
        <w:rPr>
          <w:sz w:val="24"/>
          <w:szCs w:val="24"/>
        </w:rPr>
        <w:t xml:space="preserve">il est considéré que 100mts de montée correspondent à 1km de course en plus. Si la course fait 11km avec 600mts de dénivelé positif, cela correspond </w:t>
      </w:r>
      <w:proofErr w:type="spellStart"/>
      <w:r w:rsidR="00A07F56">
        <w:rPr>
          <w:sz w:val="24"/>
          <w:szCs w:val="24"/>
        </w:rPr>
        <w:t>a</w:t>
      </w:r>
      <w:proofErr w:type="spellEnd"/>
      <w:r w:rsidR="00A07F56">
        <w:rPr>
          <w:sz w:val="24"/>
          <w:szCs w:val="24"/>
        </w:rPr>
        <w:t xml:space="preserve"> 11km + 6km , donc un cadet ne peut être engagé sur cette épreuve.</w:t>
      </w:r>
    </w:p>
    <w:p w14:paraId="010C543D" w14:textId="77777777" w:rsidR="007E5E4F" w:rsidRPr="00A13506" w:rsidRDefault="00AF50F8" w:rsidP="00AF50F8">
      <w:pPr>
        <w:pStyle w:val="Titre2"/>
        <w:numPr>
          <w:ilvl w:val="1"/>
          <w:numId w:val="9"/>
        </w:numPr>
        <w:rPr>
          <w:rFonts w:asciiTheme="minorHAnsi" w:hAnsiTheme="minorHAnsi"/>
          <w:sz w:val="24"/>
          <w:szCs w:val="24"/>
        </w:rPr>
      </w:pPr>
      <w:r w:rsidRPr="00A13506">
        <w:rPr>
          <w:rFonts w:asciiTheme="minorHAnsi" w:hAnsiTheme="minorHAnsi"/>
          <w:sz w:val="24"/>
          <w:szCs w:val="24"/>
        </w:rPr>
        <w:tab/>
      </w:r>
      <w:bookmarkStart w:id="27" w:name="_Toc446057920"/>
      <w:r w:rsidR="007E5E4F" w:rsidRPr="00A13506">
        <w:rPr>
          <w:rFonts w:asciiTheme="minorHAnsi" w:hAnsiTheme="minorHAnsi"/>
          <w:sz w:val="24"/>
          <w:szCs w:val="24"/>
        </w:rPr>
        <w:t>Matériel</w:t>
      </w:r>
      <w:bookmarkEnd w:id="27"/>
    </w:p>
    <w:p w14:paraId="51085BA3" w14:textId="60ECF171" w:rsidR="007E5E4F" w:rsidRPr="00A13506" w:rsidRDefault="007E5E4F" w:rsidP="007E5E4F">
      <w:pPr>
        <w:pStyle w:val="Paragraphedeliste"/>
        <w:ind w:left="284" w:right="260"/>
        <w:rPr>
          <w:sz w:val="24"/>
          <w:szCs w:val="24"/>
        </w:rPr>
      </w:pPr>
      <w:r w:rsidRPr="00A13506">
        <w:rPr>
          <w:sz w:val="24"/>
          <w:szCs w:val="24"/>
        </w:rPr>
        <w:t>L</w:t>
      </w:r>
      <w:r w:rsidR="005E3C9C">
        <w:rPr>
          <w:sz w:val="24"/>
          <w:szCs w:val="24"/>
        </w:rPr>
        <w:t>e comité FFA 37</w:t>
      </w:r>
      <w:r w:rsidRPr="00A13506">
        <w:rPr>
          <w:sz w:val="24"/>
          <w:szCs w:val="24"/>
        </w:rPr>
        <w:t xml:space="preserve"> met à disposition d</w:t>
      </w:r>
      <w:r w:rsidR="007D7CA1" w:rsidRPr="00A13506">
        <w:rPr>
          <w:sz w:val="24"/>
          <w:szCs w:val="24"/>
        </w:rPr>
        <w:t>u</w:t>
      </w:r>
      <w:r w:rsidRPr="00A13506">
        <w:rPr>
          <w:sz w:val="24"/>
          <w:szCs w:val="24"/>
        </w:rPr>
        <w:t xml:space="preserve"> matériel d’organisation </w:t>
      </w:r>
      <w:r w:rsidR="005E3C9C">
        <w:rPr>
          <w:sz w:val="24"/>
          <w:szCs w:val="24"/>
        </w:rPr>
        <w:t xml:space="preserve"> contre location</w:t>
      </w:r>
      <w:r w:rsidRPr="00A13506">
        <w:rPr>
          <w:sz w:val="24"/>
          <w:szCs w:val="24"/>
        </w:rPr>
        <w:t>:</w:t>
      </w:r>
    </w:p>
    <w:p w14:paraId="48B04DE3" w14:textId="607D32ED" w:rsidR="007E5E4F" w:rsidRPr="00A13506" w:rsidRDefault="005E3C9C" w:rsidP="007E5E4F">
      <w:pPr>
        <w:pStyle w:val="Paragraphedeliste"/>
        <w:numPr>
          <w:ilvl w:val="0"/>
          <w:numId w:val="7"/>
        </w:numPr>
        <w:ind w:right="260"/>
        <w:rPr>
          <w:sz w:val="24"/>
          <w:szCs w:val="24"/>
          <w:u w:val="single"/>
        </w:rPr>
      </w:pPr>
      <w:r>
        <w:rPr>
          <w:sz w:val="24"/>
          <w:szCs w:val="24"/>
        </w:rPr>
        <w:t>G</w:t>
      </w:r>
      <w:r w:rsidR="007E5E4F" w:rsidRPr="00A13506">
        <w:rPr>
          <w:sz w:val="24"/>
          <w:szCs w:val="24"/>
        </w:rPr>
        <w:t>ilets, K10, chrono à bande, pendule, talkies-walkies et pistolet </w:t>
      </w:r>
    </w:p>
    <w:p w14:paraId="4D76C93B" w14:textId="77777777" w:rsidR="005E3C9C" w:rsidRPr="005E3C9C" w:rsidRDefault="005E3C9C" w:rsidP="00203ACC">
      <w:pPr>
        <w:pStyle w:val="Paragraphedeliste"/>
        <w:numPr>
          <w:ilvl w:val="0"/>
          <w:numId w:val="7"/>
        </w:numPr>
        <w:ind w:right="260"/>
        <w:rPr>
          <w:sz w:val="24"/>
          <w:szCs w:val="24"/>
          <w:u w:val="single"/>
        </w:rPr>
      </w:pPr>
      <w:r w:rsidRPr="005E3C9C">
        <w:rPr>
          <w:sz w:val="24"/>
          <w:szCs w:val="24"/>
        </w:rPr>
        <w:t>C</w:t>
      </w:r>
      <w:r w:rsidR="007E5E4F" w:rsidRPr="005E3C9C">
        <w:rPr>
          <w:sz w:val="24"/>
          <w:szCs w:val="24"/>
        </w:rPr>
        <w:t xml:space="preserve">hrono Race </w:t>
      </w:r>
      <w:proofErr w:type="spellStart"/>
      <w:r w:rsidR="007E5E4F" w:rsidRPr="005E3C9C">
        <w:rPr>
          <w:sz w:val="24"/>
          <w:szCs w:val="24"/>
        </w:rPr>
        <w:t>résult</w:t>
      </w:r>
      <w:proofErr w:type="spellEnd"/>
    </w:p>
    <w:p w14:paraId="1FFF2A00" w14:textId="48039BA4" w:rsidR="007E5E4F" w:rsidRPr="005E3C9C" w:rsidRDefault="007E5E4F" w:rsidP="00203ACC">
      <w:pPr>
        <w:pStyle w:val="Paragraphedeliste"/>
        <w:numPr>
          <w:ilvl w:val="0"/>
          <w:numId w:val="7"/>
        </w:numPr>
        <w:ind w:right="260"/>
        <w:rPr>
          <w:sz w:val="24"/>
          <w:szCs w:val="24"/>
          <w:u w:val="single"/>
        </w:rPr>
      </w:pPr>
      <w:r w:rsidRPr="005E3C9C">
        <w:rPr>
          <w:sz w:val="24"/>
          <w:szCs w:val="24"/>
        </w:rPr>
        <w:t xml:space="preserve">Des amendes </w:t>
      </w:r>
      <w:r w:rsidR="007D7CA1" w:rsidRPr="005E3C9C">
        <w:rPr>
          <w:sz w:val="24"/>
          <w:szCs w:val="24"/>
        </w:rPr>
        <w:t>pour perte et ou détérioration de matériel sont appliquées.</w:t>
      </w:r>
    </w:p>
    <w:p w14:paraId="1AFAFD0C" w14:textId="77777777" w:rsidR="00DB550C" w:rsidRPr="00A13506" w:rsidRDefault="00DB550C" w:rsidP="00AF50F8">
      <w:pPr>
        <w:pStyle w:val="Titre2"/>
        <w:numPr>
          <w:ilvl w:val="1"/>
          <w:numId w:val="9"/>
        </w:numPr>
        <w:tabs>
          <w:tab w:val="left" w:pos="993"/>
        </w:tabs>
        <w:rPr>
          <w:rFonts w:asciiTheme="minorHAnsi" w:hAnsiTheme="minorHAnsi"/>
          <w:sz w:val="24"/>
          <w:szCs w:val="24"/>
        </w:rPr>
      </w:pPr>
      <w:bookmarkStart w:id="28" w:name="_Toc446057921"/>
      <w:r w:rsidRPr="00A13506">
        <w:rPr>
          <w:rFonts w:asciiTheme="minorHAnsi" w:hAnsiTheme="minorHAnsi"/>
          <w:sz w:val="24"/>
          <w:szCs w:val="24"/>
        </w:rPr>
        <w:lastRenderedPageBreak/>
        <w:t>Communication</w:t>
      </w:r>
      <w:bookmarkEnd w:id="28"/>
    </w:p>
    <w:p w14:paraId="29CA6DEF" w14:textId="77777777" w:rsidR="00DB550C" w:rsidRPr="00A13506" w:rsidRDefault="00DB550C" w:rsidP="00B6446A">
      <w:pPr>
        <w:pStyle w:val="Paragraphedeliste"/>
        <w:ind w:left="284" w:right="260"/>
        <w:rPr>
          <w:sz w:val="24"/>
          <w:szCs w:val="24"/>
        </w:rPr>
      </w:pPr>
    </w:p>
    <w:p w14:paraId="55E8229E" w14:textId="77777777" w:rsidR="00423922" w:rsidRPr="00A13506" w:rsidRDefault="00984D41" w:rsidP="00B6446A">
      <w:pPr>
        <w:pStyle w:val="Paragraphedeliste"/>
        <w:ind w:left="284" w:right="260"/>
        <w:rPr>
          <w:sz w:val="24"/>
          <w:szCs w:val="24"/>
        </w:rPr>
      </w:pPr>
      <w:r w:rsidRPr="00A13506">
        <w:rPr>
          <w:sz w:val="24"/>
          <w:szCs w:val="24"/>
        </w:rPr>
        <w:t>Détaillez</w:t>
      </w:r>
      <w:r w:rsidR="00423922" w:rsidRPr="00A13506">
        <w:rPr>
          <w:sz w:val="24"/>
          <w:szCs w:val="24"/>
        </w:rPr>
        <w:t xml:space="preserve"> vos moyens de communication, site internet, flyer</w:t>
      </w:r>
      <w:r w:rsidRPr="00A13506">
        <w:rPr>
          <w:sz w:val="24"/>
          <w:szCs w:val="24"/>
        </w:rPr>
        <w:t>, presse, panneaux lumineux, etc…</w:t>
      </w:r>
    </w:p>
    <w:p w14:paraId="4584FB76" w14:textId="77777777" w:rsidR="00D17A61" w:rsidRPr="00A13506" w:rsidRDefault="00D17A61" w:rsidP="00B6446A">
      <w:pPr>
        <w:pStyle w:val="Paragraphedeliste"/>
        <w:ind w:left="284" w:right="260"/>
        <w:rPr>
          <w:sz w:val="24"/>
          <w:szCs w:val="24"/>
        </w:rPr>
      </w:pPr>
    </w:p>
    <w:p w14:paraId="19AFC592" w14:textId="77777777" w:rsidR="004F4785" w:rsidRPr="00A13506" w:rsidRDefault="004F4785" w:rsidP="00B6446A">
      <w:pPr>
        <w:pStyle w:val="Paragraphedeliste"/>
        <w:ind w:left="284" w:right="260"/>
        <w:rPr>
          <w:sz w:val="24"/>
          <w:szCs w:val="24"/>
        </w:rPr>
      </w:pPr>
    </w:p>
    <w:p w14:paraId="073B3481" w14:textId="77777777" w:rsidR="004F4785" w:rsidRPr="00A13506" w:rsidRDefault="004F4785" w:rsidP="00B6446A">
      <w:pPr>
        <w:pStyle w:val="Paragraphedeliste"/>
        <w:ind w:left="284" w:right="260"/>
        <w:rPr>
          <w:sz w:val="24"/>
          <w:szCs w:val="24"/>
        </w:rPr>
      </w:pPr>
    </w:p>
    <w:p w14:paraId="0559F0C4" w14:textId="77777777" w:rsidR="004F4785" w:rsidRPr="00A13506" w:rsidRDefault="004F4785" w:rsidP="00B6446A">
      <w:pPr>
        <w:pStyle w:val="Paragraphedeliste"/>
        <w:ind w:left="284" w:right="260"/>
        <w:rPr>
          <w:sz w:val="24"/>
          <w:szCs w:val="24"/>
        </w:rPr>
      </w:pPr>
    </w:p>
    <w:p w14:paraId="66762FA5" w14:textId="77777777" w:rsidR="00984D41" w:rsidRPr="00A13506" w:rsidRDefault="009927AE" w:rsidP="00153BA4">
      <w:pPr>
        <w:pStyle w:val="Titre2"/>
        <w:rPr>
          <w:rFonts w:asciiTheme="minorHAnsi" w:hAnsiTheme="minorHAnsi"/>
          <w:sz w:val="24"/>
          <w:szCs w:val="24"/>
        </w:rPr>
      </w:pPr>
      <w:bookmarkStart w:id="29" w:name="_Toc446057922"/>
      <w:r w:rsidRPr="00A13506">
        <w:rPr>
          <w:rFonts w:asciiTheme="minorHAnsi" w:hAnsiTheme="minorHAnsi"/>
          <w:sz w:val="24"/>
          <w:szCs w:val="24"/>
        </w:rPr>
        <w:t>1</w:t>
      </w:r>
      <w:r w:rsidR="007E5E4F" w:rsidRPr="00A13506">
        <w:rPr>
          <w:rFonts w:asciiTheme="minorHAnsi" w:hAnsiTheme="minorHAnsi"/>
          <w:sz w:val="24"/>
          <w:szCs w:val="24"/>
        </w:rPr>
        <w:t>1</w:t>
      </w:r>
      <w:r w:rsidR="00516BEA" w:rsidRPr="00A13506">
        <w:rPr>
          <w:rFonts w:asciiTheme="minorHAnsi" w:hAnsiTheme="minorHAnsi"/>
          <w:sz w:val="24"/>
          <w:szCs w:val="24"/>
        </w:rPr>
        <w:t>)</w:t>
      </w:r>
      <w:r w:rsidR="00AF50F8" w:rsidRPr="00A13506">
        <w:rPr>
          <w:rFonts w:asciiTheme="minorHAnsi" w:hAnsiTheme="minorHAnsi"/>
          <w:sz w:val="24"/>
          <w:szCs w:val="24"/>
        </w:rPr>
        <w:tab/>
        <w:t>C</w:t>
      </w:r>
      <w:r w:rsidR="00984D41" w:rsidRPr="00A13506">
        <w:rPr>
          <w:rFonts w:asciiTheme="minorHAnsi" w:hAnsiTheme="minorHAnsi"/>
          <w:sz w:val="24"/>
          <w:szCs w:val="24"/>
        </w:rPr>
        <w:t>hronométrage</w:t>
      </w:r>
      <w:bookmarkEnd w:id="29"/>
    </w:p>
    <w:p w14:paraId="5F0EBFBB" w14:textId="77777777" w:rsidR="00984D41" w:rsidRPr="00A13506" w:rsidRDefault="00984D41" w:rsidP="00B6446A">
      <w:pPr>
        <w:pStyle w:val="Paragraphedeliste"/>
        <w:ind w:left="284" w:right="260"/>
        <w:rPr>
          <w:sz w:val="24"/>
          <w:szCs w:val="24"/>
          <w:u w:val="single"/>
        </w:rPr>
      </w:pPr>
    </w:p>
    <w:p w14:paraId="53DE4D43" w14:textId="77777777" w:rsidR="004D6443" w:rsidRPr="00A13506" w:rsidRDefault="004D6443" w:rsidP="00B6446A">
      <w:pPr>
        <w:pStyle w:val="Paragraphedeliste"/>
        <w:ind w:left="284" w:right="260"/>
        <w:rPr>
          <w:sz w:val="24"/>
          <w:szCs w:val="24"/>
        </w:rPr>
      </w:pPr>
      <w:r w:rsidRPr="00A13506">
        <w:rPr>
          <w:sz w:val="24"/>
          <w:szCs w:val="24"/>
        </w:rPr>
        <w:t>Détaillez le type de chronométrage proposé :</w:t>
      </w:r>
    </w:p>
    <w:p w14:paraId="1246E580" w14:textId="6112B06D" w:rsidR="004D6443" w:rsidRPr="00A13506" w:rsidRDefault="004D6443" w:rsidP="00B6446A">
      <w:pPr>
        <w:pStyle w:val="Paragraphedeliste"/>
        <w:ind w:left="284" w:right="260"/>
        <w:rPr>
          <w:sz w:val="24"/>
          <w:szCs w:val="24"/>
        </w:rPr>
      </w:pPr>
      <w:r w:rsidRPr="00A13506">
        <w:rPr>
          <w:sz w:val="24"/>
          <w:szCs w:val="24"/>
        </w:rPr>
        <w:t>Manuel,  puce a la chaussures (CD</w:t>
      </w:r>
      <w:r w:rsidR="008979DA">
        <w:rPr>
          <w:sz w:val="24"/>
          <w:szCs w:val="24"/>
        </w:rPr>
        <w:t xml:space="preserve">R </w:t>
      </w:r>
      <w:r w:rsidRPr="00A13506">
        <w:rPr>
          <w:sz w:val="24"/>
          <w:szCs w:val="24"/>
        </w:rPr>
        <w:t>37) ou sur le dossard.</w:t>
      </w:r>
    </w:p>
    <w:p w14:paraId="44DF1107" w14:textId="20DD145E" w:rsidR="004D6443" w:rsidRPr="00A13506" w:rsidRDefault="004D6443" w:rsidP="00B6446A">
      <w:pPr>
        <w:pStyle w:val="Paragraphedeliste"/>
        <w:ind w:left="284" w:right="260"/>
        <w:rPr>
          <w:sz w:val="24"/>
          <w:szCs w:val="24"/>
        </w:rPr>
      </w:pPr>
      <w:r w:rsidRPr="00A13506">
        <w:rPr>
          <w:sz w:val="24"/>
          <w:szCs w:val="24"/>
        </w:rPr>
        <w:t>Si vous utilisez le système à puce de la CD</w:t>
      </w:r>
      <w:r w:rsidR="00A07F56">
        <w:rPr>
          <w:sz w:val="24"/>
          <w:szCs w:val="24"/>
        </w:rPr>
        <w:t xml:space="preserve">R </w:t>
      </w:r>
      <w:r w:rsidRPr="00A13506">
        <w:rPr>
          <w:sz w:val="24"/>
          <w:szCs w:val="24"/>
        </w:rPr>
        <w:t>37, pensez à prévenir les coureurs de la fixation demandée et attendue par la CD</w:t>
      </w:r>
      <w:r w:rsidR="00A07F56">
        <w:rPr>
          <w:sz w:val="24"/>
          <w:szCs w:val="24"/>
        </w:rPr>
        <w:t xml:space="preserve">R </w:t>
      </w:r>
      <w:r w:rsidRPr="00A13506">
        <w:rPr>
          <w:sz w:val="24"/>
          <w:szCs w:val="24"/>
        </w:rPr>
        <w:t>37</w:t>
      </w:r>
    </w:p>
    <w:p w14:paraId="3C9D15DB" w14:textId="77777777" w:rsidR="004D6443" w:rsidRPr="00A13506" w:rsidRDefault="004D6443" w:rsidP="00B6446A">
      <w:pPr>
        <w:pStyle w:val="Paragraphedeliste"/>
        <w:ind w:left="284" w:right="260"/>
        <w:rPr>
          <w:sz w:val="24"/>
          <w:szCs w:val="24"/>
        </w:rPr>
      </w:pPr>
    </w:p>
    <w:p w14:paraId="715C4401" w14:textId="77777777" w:rsidR="004D6443" w:rsidRPr="00A13506" w:rsidRDefault="00073DB4" w:rsidP="00B6446A">
      <w:pPr>
        <w:pStyle w:val="Paragraphedeliste"/>
        <w:ind w:left="284" w:right="260"/>
        <w:rPr>
          <w:sz w:val="24"/>
          <w:szCs w:val="24"/>
          <w:u w:val="single"/>
        </w:rPr>
      </w:pPr>
      <w:r>
        <w:rPr>
          <w:noProof/>
          <w:sz w:val="24"/>
          <w:szCs w:val="24"/>
          <w:u w:val="single"/>
          <w:lang w:eastAsia="fr-FR"/>
        </w:rPr>
        <mc:AlternateContent>
          <mc:Choice Requires="wps">
            <w:drawing>
              <wp:anchor distT="0" distB="0" distL="114300" distR="114300" simplePos="0" relativeHeight="251658240" behindDoc="0" locked="0" layoutInCell="1" allowOverlap="1" wp14:anchorId="21A15DDB" wp14:editId="469A4D23">
                <wp:simplePos x="0" y="0"/>
                <wp:positionH relativeFrom="margin">
                  <wp:posOffset>1962150</wp:posOffset>
                </wp:positionH>
                <wp:positionV relativeFrom="paragraph">
                  <wp:posOffset>13335</wp:posOffset>
                </wp:positionV>
                <wp:extent cx="4905375" cy="2195195"/>
                <wp:effectExtent l="0" t="0" r="28575" b="1460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195195"/>
                        </a:xfrm>
                        <a:prstGeom prst="rect">
                          <a:avLst/>
                        </a:prstGeom>
                        <a:solidFill>
                          <a:srgbClr val="FFFFFF"/>
                        </a:solidFill>
                        <a:ln w="9525">
                          <a:solidFill>
                            <a:srgbClr val="000000"/>
                          </a:solidFill>
                          <a:miter lim="800000"/>
                          <a:headEnd/>
                          <a:tailEnd/>
                        </a:ln>
                      </wps:spPr>
                      <wps:txbx>
                        <w:txbxContent>
                          <w:p w14:paraId="10418DFA" w14:textId="77777777" w:rsidR="004D7648" w:rsidRDefault="004D7648" w:rsidP="004D6443">
                            <w:r>
                              <w:t xml:space="preserve">La Puce doit être fixée à plat sur la chaussure (en aucun cas verticalement sur le </w:t>
                            </w:r>
                            <w:proofErr w:type="spellStart"/>
                            <w:r>
                              <w:t>coté</w:t>
                            </w:r>
                            <w:proofErr w:type="spellEnd"/>
                            <w:r>
                              <w:t xml:space="preserve"> de la chaussure) sinon, elle ne sera pas lue par le tapis car hors champs de détection. </w:t>
                            </w:r>
                            <w:r w:rsidRPr="002A52AF">
                              <w:rPr>
                                <w:b/>
                              </w:rPr>
                              <w:t>SANS DETECTION, IL N’Y A PAS DE CLASSEMENT POSSIBLE.</w:t>
                            </w:r>
                          </w:p>
                          <w:p w14:paraId="3DF071D5" w14:textId="77777777" w:rsidR="004D7648" w:rsidRDefault="004D7648" w:rsidP="004D6443">
                            <w:r>
                              <w:t>La Fixation se fait avec le lien fournit. Il est indispensable de s’assurer de s’assurer de la bonne tenue de la puce avant le départ car, en cas de perte vous ne serez pas classé.</w:t>
                            </w:r>
                          </w:p>
                          <w:p w14:paraId="4C4BD331" w14:textId="77777777" w:rsidR="004D7648" w:rsidRPr="00564296" w:rsidRDefault="004D7648" w:rsidP="004D6443">
                            <w:pPr>
                              <w:rPr>
                                <w:b/>
                              </w:rPr>
                            </w:pPr>
                            <w:r w:rsidRPr="00564296">
                              <w:rPr>
                                <w:b/>
                              </w:rPr>
                              <w:t>La Puce doit être restituée, même en cas d’abandon ou non-participation.</w:t>
                            </w:r>
                          </w:p>
                          <w:p w14:paraId="13F1DE56" w14:textId="77777777" w:rsidR="004D7648" w:rsidRPr="002A52AF" w:rsidRDefault="004D7648" w:rsidP="004D6443">
                            <w:r>
                              <w:t>Si par mégarde, vous avez conservée ou trouvée, merci de me retourner au Comité FFA, Maison des Sports, 37210 PARCAY MESLAY.</w:t>
                            </w:r>
                          </w:p>
                          <w:p w14:paraId="40EB536C" w14:textId="77777777" w:rsidR="004D7648" w:rsidRDefault="004D7648" w:rsidP="004D64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15DDB" id="Zone de texte 11" o:spid="_x0000_s1030" type="#_x0000_t202" style="position:absolute;left:0;text-align:left;margin-left:154.5pt;margin-top:1.05pt;width:386.25pt;height:17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">
                <v:textbox>
                  <w:txbxContent>
                    <w:p w14:paraId="10418DFA" w14:textId="77777777" w:rsidR="004D7648" w:rsidRDefault="004D7648" w:rsidP="004D6443">
                      <w:r>
                        <w:t xml:space="preserve">La Puce doit être fixée à plat sur la chaussure (en aucun cas verticalement sur le </w:t>
                      </w:r>
                      <w:proofErr w:type="spellStart"/>
                      <w:r>
                        <w:t>coté</w:t>
                      </w:r>
                      <w:proofErr w:type="spellEnd"/>
                      <w:r>
                        <w:t xml:space="preserve"> de la chaussure) sinon, elle ne sera pas lue par le tapis car hors champs de détection. </w:t>
                      </w:r>
                      <w:r w:rsidRPr="002A52AF">
                        <w:rPr>
                          <w:b/>
                        </w:rPr>
                        <w:t>SANS DETECTION, IL N’Y A PAS DE CLASSEMENT POSSIBLE.</w:t>
                      </w:r>
                    </w:p>
                    <w:p w14:paraId="3DF071D5" w14:textId="77777777" w:rsidR="004D7648" w:rsidRDefault="004D7648" w:rsidP="004D6443">
                      <w:r>
                        <w:t>La Fixation se fait avec le lien fournit. Il est indispensable de s’assurer de s’assurer de la bonne tenue de la puce avant le départ car, en cas de perte vous ne serez pas classé.</w:t>
                      </w:r>
                    </w:p>
                    <w:p w14:paraId="4C4BD331" w14:textId="77777777" w:rsidR="004D7648" w:rsidRPr="00564296" w:rsidRDefault="004D7648" w:rsidP="004D6443">
                      <w:pPr>
                        <w:rPr>
                          <w:b/>
                        </w:rPr>
                      </w:pPr>
                      <w:r w:rsidRPr="00564296">
                        <w:rPr>
                          <w:b/>
                        </w:rPr>
                        <w:t>La Puce doit être restituée, même en cas d’abandon ou non-participation.</w:t>
                      </w:r>
                    </w:p>
                    <w:p w14:paraId="13F1DE56" w14:textId="77777777" w:rsidR="004D7648" w:rsidRPr="002A52AF" w:rsidRDefault="004D7648" w:rsidP="004D6443">
                      <w:r>
                        <w:t>Si par mégarde, vous avez conservée ou trouvée, merci de me retourner au Comité FFA, Maison des Sports, 37210 PARCAY MESLAY.</w:t>
                      </w:r>
                    </w:p>
                    <w:p w14:paraId="40EB536C" w14:textId="77777777" w:rsidR="004D7648" w:rsidRDefault="004D7648" w:rsidP="004D6443"/>
                  </w:txbxContent>
                </v:textbox>
                <w10:wrap anchorx="margin"/>
              </v:shape>
            </w:pict>
          </mc:Fallback>
        </mc:AlternateContent>
      </w:r>
      <w:r w:rsidR="004D6443" w:rsidRPr="00A13506">
        <w:rPr>
          <w:noProof/>
          <w:sz w:val="24"/>
          <w:szCs w:val="24"/>
          <w:u w:val="single"/>
          <w:lang w:eastAsia="fr-FR"/>
        </w:rPr>
        <w:drawing>
          <wp:inline distT="0" distB="0" distL="0" distR="0" wp14:anchorId="288E027F" wp14:editId="6B028040">
            <wp:extent cx="1523353" cy="2171700"/>
            <wp:effectExtent l="19050" t="0" r="647" b="0"/>
            <wp:docPr id="10" name="Image 1"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20" cstate="print"/>
                    <a:stretch>
                      <a:fillRect/>
                    </a:stretch>
                  </pic:blipFill>
                  <pic:spPr>
                    <a:xfrm>
                      <a:off x="0" y="0"/>
                      <a:ext cx="1524672" cy="2173580"/>
                    </a:xfrm>
                    <a:prstGeom prst="rect">
                      <a:avLst/>
                    </a:prstGeom>
                  </pic:spPr>
                </pic:pic>
              </a:graphicData>
            </a:graphic>
          </wp:inline>
        </w:drawing>
      </w:r>
    </w:p>
    <w:p w14:paraId="7BA9C535" w14:textId="77777777" w:rsidR="00984D41" w:rsidRPr="00A13506" w:rsidRDefault="00984D41" w:rsidP="00B6446A">
      <w:pPr>
        <w:pStyle w:val="Paragraphedeliste"/>
        <w:ind w:left="284" w:right="260"/>
        <w:rPr>
          <w:sz w:val="24"/>
          <w:szCs w:val="24"/>
          <w:u w:val="single"/>
        </w:rPr>
      </w:pPr>
    </w:p>
    <w:p w14:paraId="3AFF835B" w14:textId="77777777" w:rsidR="00984D41" w:rsidRPr="00A13506" w:rsidRDefault="00A709F1" w:rsidP="00A709F1">
      <w:pPr>
        <w:pStyle w:val="Titre2"/>
        <w:rPr>
          <w:rFonts w:asciiTheme="minorHAnsi" w:hAnsiTheme="minorHAnsi"/>
          <w:sz w:val="24"/>
          <w:szCs w:val="24"/>
        </w:rPr>
      </w:pPr>
      <w:bookmarkStart w:id="30" w:name="_Toc446057923"/>
      <w:r w:rsidRPr="00A13506">
        <w:rPr>
          <w:rFonts w:asciiTheme="minorHAnsi" w:hAnsiTheme="minorHAnsi"/>
          <w:sz w:val="24"/>
          <w:szCs w:val="24"/>
        </w:rPr>
        <w:t>12)</w:t>
      </w:r>
      <w:r w:rsidRPr="00A13506">
        <w:rPr>
          <w:rFonts w:asciiTheme="minorHAnsi" w:hAnsiTheme="minorHAnsi"/>
          <w:sz w:val="24"/>
          <w:szCs w:val="24"/>
        </w:rPr>
        <w:tab/>
      </w:r>
      <w:r w:rsidR="00AF50F8" w:rsidRPr="00A13506">
        <w:rPr>
          <w:rFonts w:asciiTheme="minorHAnsi" w:hAnsiTheme="minorHAnsi"/>
          <w:sz w:val="24"/>
          <w:szCs w:val="24"/>
        </w:rPr>
        <w:t>A</w:t>
      </w:r>
      <w:r w:rsidR="00984D41" w:rsidRPr="00A13506">
        <w:rPr>
          <w:rFonts w:asciiTheme="minorHAnsi" w:hAnsiTheme="minorHAnsi"/>
          <w:sz w:val="24"/>
          <w:szCs w:val="24"/>
        </w:rPr>
        <w:t>nimation</w:t>
      </w:r>
      <w:r w:rsidR="00E56560" w:rsidRPr="00A13506">
        <w:rPr>
          <w:rFonts w:asciiTheme="minorHAnsi" w:hAnsiTheme="minorHAnsi"/>
          <w:sz w:val="24"/>
          <w:szCs w:val="24"/>
        </w:rPr>
        <w:t>, buvette</w:t>
      </w:r>
      <w:bookmarkEnd w:id="30"/>
    </w:p>
    <w:p w14:paraId="775F12B2" w14:textId="77777777" w:rsidR="00984D41" w:rsidRPr="00A13506" w:rsidRDefault="00984D41" w:rsidP="00B6446A">
      <w:pPr>
        <w:pStyle w:val="Paragraphedeliste"/>
        <w:ind w:left="284" w:right="260"/>
        <w:rPr>
          <w:sz w:val="24"/>
          <w:szCs w:val="24"/>
          <w:u w:val="single"/>
        </w:rPr>
      </w:pPr>
    </w:p>
    <w:p w14:paraId="155D324C" w14:textId="77777777" w:rsidR="00984D41" w:rsidRPr="00A13506" w:rsidRDefault="00984D41" w:rsidP="00B6446A">
      <w:pPr>
        <w:pStyle w:val="Paragraphedeliste"/>
        <w:ind w:left="284" w:right="260"/>
        <w:rPr>
          <w:sz w:val="24"/>
          <w:szCs w:val="24"/>
        </w:rPr>
      </w:pPr>
      <w:r w:rsidRPr="00A13506">
        <w:rPr>
          <w:sz w:val="24"/>
          <w:szCs w:val="24"/>
        </w:rPr>
        <w:t>L’animation sera assurée par _______________________</w:t>
      </w:r>
    </w:p>
    <w:p w14:paraId="335F5C5C" w14:textId="77777777" w:rsidR="00206230" w:rsidRPr="00A13506" w:rsidRDefault="00984D41" w:rsidP="00B6446A">
      <w:pPr>
        <w:pStyle w:val="Paragraphedeliste"/>
        <w:ind w:left="284" w:right="260"/>
        <w:rPr>
          <w:sz w:val="24"/>
          <w:szCs w:val="24"/>
        </w:rPr>
      </w:pPr>
      <w:r w:rsidRPr="00A13506">
        <w:rPr>
          <w:sz w:val="24"/>
          <w:szCs w:val="24"/>
        </w:rPr>
        <w:t>Pensez à proposer un échauffement musical.</w:t>
      </w:r>
      <w:r w:rsidR="00206230" w:rsidRPr="00A13506">
        <w:rPr>
          <w:sz w:val="24"/>
          <w:szCs w:val="24"/>
        </w:rPr>
        <w:t xml:space="preserve"> </w:t>
      </w:r>
    </w:p>
    <w:p w14:paraId="6C670B96" w14:textId="77777777" w:rsidR="00984D41" w:rsidRPr="00A13506" w:rsidRDefault="00206230" w:rsidP="00B6446A">
      <w:pPr>
        <w:pStyle w:val="Paragraphedeliste"/>
        <w:ind w:left="284" w:right="260"/>
        <w:rPr>
          <w:sz w:val="24"/>
          <w:szCs w:val="24"/>
        </w:rPr>
      </w:pPr>
      <w:r w:rsidRPr="00A13506">
        <w:rPr>
          <w:sz w:val="24"/>
          <w:szCs w:val="24"/>
          <w:highlight w:val="yellow"/>
        </w:rPr>
        <w:t>Attention aux droits SACEM (73,79€)</w:t>
      </w:r>
    </w:p>
    <w:p w14:paraId="48347559" w14:textId="77777777" w:rsidR="00984D41" w:rsidRPr="00A13506" w:rsidRDefault="00E56560" w:rsidP="00B6446A">
      <w:pPr>
        <w:pStyle w:val="Paragraphedeliste"/>
        <w:ind w:left="284" w:right="260"/>
        <w:rPr>
          <w:sz w:val="24"/>
          <w:szCs w:val="24"/>
        </w:rPr>
      </w:pPr>
      <w:r w:rsidRPr="00A13506">
        <w:rPr>
          <w:sz w:val="24"/>
          <w:szCs w:val="24"/>
        </w:rPr>
        <w:t>Une buvette payante (</w:t>
      </w:r>
      <w:r w:rsidR="005078B5">
        <w:rPr>
          <w:sz w:val="24"/>
          <w:szCs w:val="24"/>
        </w:rPr>
        <w:t>catégorie 3</w:t>
      </w:r>
      <w:r w:rsidRPr="00A13506">
        <w:rPr>
          <w:sz w:val="24"/>
          <w:szCs w:val="24"/>
        </w:rPr>
        <w:t xml:space="preserve">) peut être proposée, pensez </w:t>
      </w:r>
      <w:proofErr w:type="spellStart"/>
      <w:r w:rsidRPr="00A13506">
        <w:rPr>
          <w:sz w:val="24"/>
          <w:szCs w:val="24"/>
        </w:rPr>
        <w:t>a</w:t>
      </w:r>
      <w:proofErr w:type="spellEnd"/>
      <w:r w:rsidRPr="00A13506">
        <w:rPr>
          <w:sz w:val="24"/>
          <w:szCs w:val="24"/>
        </w:rPr>
        <w:t xml:space="preserve"> vous acquitter des droits.</w:t>
      </w:r>
      <w:r w:rsidR="00E54E21" w:rsidRPr="00A13506">
        <w:rPr>
          <w:sz w:val="24"/>
          <w:szCs w:val="24"/>
        </w:rPr>
        <w:t xml:space="preserve"> Les démarches de demande de boisson se font auprès des services administratifs de la Mairie ou se trouve la buvette.</w:t>
      </w:r>
    </w:p>
    <w:p w14:paraId="1F86BAEA" w14:textId="77777777" w:rsidR="00750336" w:rsidRPr="00A13506" w:rsidRDefault="00750336" w:rsidP="00B6446A">
      <w:pPr>
        <w:pStyle w:val="Paragraphedeliste"/>
        <w:ind w:left="284" w:right="260"/>
        <w:rPr>
          <w:sz w:val="24"/>
          <w:szCs w:val="24"/>
        </w:rPr>
      </w:pPr>
    </w:p>
    <w:p w14:paraId="0EBD65D9" w14:textId="77777777" w:rsidR="00336869" w:rsidRPr="00A13506" w:rsidRDefault="00336869" w:rsidP="00B6446A">
      <w:pPr>
        <w:pStyle w:val="Paragraphedeliste"/>
        <w:ind w:left="284" w:right="260"/>
        <w:rPr>
          <w:sz w:val="24"/>
          <w:szCs w:val="24"/>
          <w:u w:val="single"/>
        </w:rPr>
      </w:pPr>
    </w:p>
    <w:sectPr w:rsidR="00336869" w:rsidRPr="00A13506" w:rsidSect="00C644C4">
      <w:headerReference w:type="default" r:id="rId21"/>
      <w:footerReference w:type="default" r:id="rId22"/>
      <w:pgSz w:w="11906" w:h="16838"/>
      <w:pgMar w:top="720" w:right="720" w:bottom="720" w:left="720"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4025" w14:textId="77777777" w:rsidR="0088368D" w:rsidRDefault="0088368D" w:rsidP="00254C7A">
      <w:pPr>
        <w:spacing w:after="0" w:line="240" w:lineRule="auto"/>
      </w:pPr>
      <w:r>
        <w:separator/>
      </w:r>
    </w:p>
  </w:endnote>
  <w:endnote w:type="continuationSeparator" w:id="0">
    <w:p w14:paraId="67E79B41" w14:textId="77777777" w:rsidR="0088368D" w:rsidRDefault="0088368D" w:rsidP="0025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34D3" w14:textId="77777777" w:rsidR="004D7648" w:rsidRDefault="005642A4">
    <w:pPr>
      <w:pStyle w:val="Pieddepage"/>
    </w:pPr>
    <w:r>
      <w:t>CDR37 mise à jour 10</w:t>
    </w:r>
    <w:r w:rsidR="004D7648">
      <w:t>/</w:t>
    </w:r>
    <w:r>
      <w:t>12</w:t>
    </w:r>
    <w:r w:rsidR="004D7648">
      <w:t>/2019</w:t>
    </w:r>
  </w:p>
  <w:p w14:paraId="50F174EB" w14:textId="77777777" w:rsidR="004D7648" w:rsidRDefault="004D76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0757" w14:textId="77777777" w:rsidR="0088368D" w:rsidRDefault="0088368D" w:rsidP="00254C7A">
      <w:pPr>
        <w:spacing w:after="0" w:line="240" w:lineRule="auto"/>
      </w:pPr>
      <w:r>
        <w:separator/>
      </w:r>
    </w:p>
  </w:footnote>
  <w:footnote w:type="continuationSeparator" w:id="0">
    <w:p w14:paraId="79D7AC75" w14:textId="77777777" w:rsidR="0088368D" w:rsidRDefault="0088368D" w:rsidP="0025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3D38" w14:textId="77777777" w:rsidR="004D7648" w:rsidRPr="00254C7A" w:rsidRDefault="004D7648" w:rsidP="00254C7A">
    <w:pPr>
      <w:pStyle w:val="En-tte"/>
      <w:jc w:val="center"/>
      <w:rPr>
        <w:sz w:val="72"/>
        <w:szCs w:val="72"/>
      </w:rPr>
    </w:pPr>
    <w:r w:rsidRPr="00254C7A">
      <w:rPr>
        <w:sz w:val="72"/>
        <w:szCs w:val="72"/>
      </w:rPr>
      <w:t>NOM DE LA COURSE</w:t>
    </w:r>
  </w:p>
  <w:p w14:paraId="2D633103" w14:textId="77777777" w:rsidR="004D7648" w:rsidRDefault="004D76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91E"/>
    <w:multiLevelType w:val="hybridMultilevel"/>
    <w:tmpl w:val="0AAEF8A4"/>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90D5C07"/>
    <w:multiLevelType w:val="hybridMultilevel"/>
    <w:tmpl w:val="3D72A8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0C01E3"/>
    <w:multiLevelType w:val="hybridMultilevel"/>
    <w:tmpl w:val="2C309D22"/>
    <w:lvl w:ilvl="0" w:tplc="C240B47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E0244"/>
    <w:multiLevelType w:val="multilevel"/>
    <w:tmpl w:val="9BF8E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1"/>
      <w:numFmt w:val="decimal"/>
      <w:lvlText w:val="%3"/>
      <w:lvlJc w:val="left"/>
      <w:pPr>
        <w:ind w:left="643"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5477E"/>
    <w:multiLevelType w:val="hybridMultilevel"/>
    <w:tmpl w:val="9ED286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D57CB3"/>
    <w:multiLevelType w:val="hybridMultilevel"/>
    <w:tmpl w:val="4FEC9B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291BF0"/>
    <w:multiLevelType w:val="hybridMultilevel"/>
    <w:tmpl w:val="A620C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156D38"/>
    <w:multiLevelType w:val="hybridMultilevel"/>
    <w:tmpl w:val="A894D4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BC35D3"/>
    <w:multiLevelType w:val="hybridMultilevel"/>
    <w:tmpl w:val="88629A98"/>
    <w:lvl w:ilvl="0" w:tplc="307C8044">
      <w:start w:val="1"/>
      <w:numFmt w:val="decimal"/>
      <w:lvlText w:val="%1)"/>
      <w:lvlJc w:val="left"/>
      <w:pPr>
        <w:ind w:left="720" w:hanging="360"/>
      </w:pPr>
      <w:rPr>
        <w:rFonts w:asciiTheme="minorHAnsi" w:eastAsia="Times New Roma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93EB2"/>
    <w:multiLevelType w:val="hybridMultilevel"/>
    <w:tmpl w:val="E6944AFE"/>
    <w:lvl w:ilvl="0" w:tplc="946C604E">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39BA5A0F"/>
    <w:multiLevelType w:val="multilevel"/>
    <w:tmpl w:val="73D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D414F"/>
    <w:multiLevelType w:val="hybridMultilevel"/>
    <w:tmpl w:val="A5D68114"/>
    <w:lvl w:ilvl="0" w:tplc="DB44548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27A146B"/>
    <w:multiLevelType w:val="hybridMultilevel"/>
    <w:tmpl w:val="AE1033EA"/>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F6404A"/>
    <w:multiLevelType w:val="hybridMultilevel"/>
    <w:tmpl w:val="331C304E"/>
    <w:lvl w:ilvl="0" w:tplc="5DA63CDC">
      <w:numFmt w:val="bullet"/>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92750"/>
    <w:multiLevelType w:val="hybridMultilevel"/>
    <w:tmpl w:val="8BA22C5C"/>
    <w:lvl w:ilvl="0" w:tplc="6EC849D2">
      <w:start w:val="10"/>
      <w:numFmt w:val="decimal"/>
      <w:lvlText w:val="%1)"/>
      <w:lvlJc w:val="left"/>
      <w:pPr>
        <w:ind w:left="888" w:hanging="52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C706C4"/>
    <w:multiLevelType w:val="hybridMultilevel"/>
    <w:tmpl w:val="DD1AD904"/>
    <w:lvl w:ilvl="0" w:tplc="9416B1E2">
      <w:start w:val="1"/>
      <w:numFmt w:val="bullet"/>
      <w:lvlText w:val="-"/>
      <w:lvlJc w:val="left"/>
      <w:pPr>
        <w:ind w:left="1065" w:hanging="360"/>
      </w:pPr>
      <w:rPr>
        <w:rFonts w:ascii="Calibri Light" w:eastAsiaTheme="minorHAnsi" w:hAnsi="Calibri Light"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6BA14A38"/>
    <w:multiLevelType w:val="hybridMultilevel"/>
    <w:tmpl w:val="B2FAC8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C71248"/>
    <w:multiLevelType w:val="hybridMultilevel"/>
    <w:tmpl w:val="86D2A846"/>
    <w:lvl w:ilvl="0" w:tplc="3976ABF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8A7A36"/>
    <w:multiLevelType w:val="hybridMultilevel"/>
    <w:tmpl w:val="10CEFA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51596234">
    <w:abstractNumId w:val="0"/>
  </w:num>
  <w:num w:numId="2" w16cid:durableId="236675161">
    <w:abstractNumId w:val="5"/>
  </w:num>
  <w:num w:numId="3" w16cid:durableId="2009211755">
    <w:abstractNumId w:val="7"/>
  </w:num>
  <w:num w:numId="4" w16cid:durableId="1966808099">
    <w:abstractNumId w:val="12"/>
  </w:num>
  <w:num w:numId="5" w16cid:durableId="317464159">
    <w:abstractNumId w:val="17"/>
  </w:num>
  <w:num w:numId="6" w16cid:durableId="1029650160">
    <w:abstractNumId w:val="11"/>
  </w:num>
  <w:num w:numId="7" w16cid:durableId="1887526387">
    <w:abstractNumId w:val="13"/>
  </w:num>
  <w:num w:numId="8" w16cid:durableId="396587165">
    <w:abstractNumId w:val="16"/>
  </w:num>
  <w:num w:numId="9" w16cid:durableId="573977798">
    <w:abstractNumId w:val="3"/>
  </w:num>
  <w:num w:numId="10" w16cid:durableId="1225291196">
    <w:abstractNumId w:val="10"/>
  </w:num>
  <w:num w:numId="11" w16cid:durableId="2113085693">
    <w:abstractNumId w:val="8"/>
  </w:num>
  <w:num w:numId="12" w16cid:durableId="1161853632">
    <w:abstractNumId w:val="2"/>
  </w:num>
  <w:num w:numId="13" w16cid:durableId="1298800356">
    <w:abstractNumId w:val="15"/>
  </w:num>
  <w:num w:numId="14" w16cid:durableId="928736736">
    <w:abstractNumId w:val="4"/>
  </w:num>
  <w:num w:numId="15" w16cid:durableId="385571547">
    <w:abstractNumId w:val="18"/>
  </w:num>
  <w:num w:numId="16" w16cid:durableId="35743798">
    <w:abstractNumId w:val="6"/>
  </w:num>
  <w:num w:numId="17" w16cid:durableId="2126996429">
    <w:abstractNumId w:val="14"/>
  </w:num>
  <w:num w:numId="18" w16cid:durableId="1409231827">
    <w:abstractNumId w:val="1"/>
  </w:num>
  <w:num w:numId="19" w16cid:durableId="502555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39"/>
    <w:rsid w:val="00001E89"/>
    <w:rsid w:val="00012714"/>
    <w:rsid w:val="00040467"/>
    <w:rsid w:val="000470AA"/>
    <w:rsid w:val="000650DD"/>
    <w:rsid w:val="00073A70"/>
    <w:rsid w:val="00073DB4"/>
    <w:rsid w:val="00087081"/>
    <w:rsid w:val="000D17F6"/>
    <w:rsid w:val="000D46E7"/>
    <w:rsid w:val="000E54B2"/>
    <w:rsid w:val="000F2216"/>
    <w:rsid w:val="00102CB8"/>
    <w:rsid w:val="0014240C"/>
    <w:rsid w:val="00153BA4"/>
    <w:rsid w:val="00164E4A"/>
    <w:rsid w:val="001C34D5"/>
    <w:rsid w:val="00206230"/>
    <w:rsid w:val="00241DE7"/>
    <w:rsid w:val="00254C7A"/>
    <w:rsid w:val="00267FB6"/>
    <w:rsid w:val="00275401"/>
    <w:rsid w:val="00292E67"/>
    <w:rsid w:val="0029680F"/>
    <w:rsid w:val="002A6DD5"/>
    <w:rsid w:val="002B09BA"/>
    <w:rsid w:val="002B70EE"/>
    <w:rsid w:val="002C4644"/>
    <w:rsid w:val="002E1814"/>
    <w:rsid w:val="003055F3"/>
    <w:rsid w:val="00310CCC"/>
    <w:rsid w:val="00336869"/>
    <w:rsid w:val="00392F39"/>
    <w:rsid w:val="003B293E"/>
    <w:rsid w:val="003D5D8F"/>
    <w:rsid w:val="00404B8D"/>
    <w:rsid w:val="0040654A"/>
    <w:rsid w:val="00423922"/>
    <w:rsid w:val="00436D56"/>
    <w:rsid w:val="0046695D"/>
    <w:rsid w:val="00491106"/>
    <w:rsid w:val="00491C8F"/>
    <w:rsid w:val="0049460A"/>
    <w:rsid w:val="004B662F"/>
    <w:rsid w:val="004D6443"/>
    <w:rsid w:val="004D7648"/>
    <w:rsid w:val="004E4718"/>
    <w:rsid w:val="004F4785"/>
    <w:rsid w:val="005078B5"/>
    <w:rsid w:val="00516BEA"/>
    <w:rsid w:val="00533CF3"/>
    <w:rsid w:val="0055243C"/>
    <w:rsid w:val="00564296"/>
    <w:rsid w:val="005642A4"/>
    <w:rsid w:val="00585704"/>
    <w:rsid w:val="00594E57"/>
    <w:rsid w:val="005A62FF"/>
    <w:rsid w:val="005D3C8D"/>
    <w:rsid w:val="005E3C9C"/>
    <w:rsid w:val="005E6585"/>
    <w:rsid w:val="005F5D4E"/>
    <w:rsid w:val="006212B8"/>
    <w:rsid w:val="00622A68"/>
    <w:rsid w:val="006534AC"/>
    <w:rsid w:val="00655D0E"/>
    <w:rsid w:val="00696989"/>
    <w:rsid w:val="00696D38"/>
    <w:rsid w:val="0070125D"/>
    <w:rsid w:val="00717EA9"/>
    <w:rsid w:val="00724577"/>
    <w:rsid w:val="00733D30"/>
    <w:rsid w:val="00742397"/>
    <w:rsid w:val="00750336"/>
    <w:rsid w:val="00755137"/>
    <w:rsid w:val="00761EB2"/>
    <w:rsid w:val="007731FE"/>
    <w:rsid w:val="007C22D4"/>
    <w:rsid w:val="007C6FB8"/>
    <w:rsid w:val="007D7CA1"/>
    <w:rsid w:val="007E20EE"/>
    <w:rsid w:val="007E5E4F"/>
    <w:rsid w:val="008016F0"/>
    <w:rsid w:val="0081116B"/>
    <w:rsid w:val="00813748"/>
    <w:rsid w:val="0083075E"/>
    <w:rsid w:val="0088368D"/>
    <w:rsid w:val="008955BD"/>
    <w:rsid w:val="008979DA"/>
    <w:rsid w:val="008D4D8F"/>
    <w:rsid w:val="008E7766"/>
    <w:rsid w:val="008F16BA"/>
    <w:rsid w:val="008F3435"/>
    <w:rsid w:val="009154AF"/>
    <w:rsid w:val="00916640"/>
    <w:rsid w:val="00921A29"/>
    <w:rsid w:val="00924974"/>
    <w:rsid w:val="0094063A"/>
    <w:rsid w:val="00943EC0"/>
    <w:rsid w:val="0095605A"/>
    <w:rsid w:val="00970AF0"/>
    <w:rsid w:val="00984D41"/>
    <w:rsid w:val="00991B25"/>
    <w:rsid w:val="009927AE"/>
    <w:rsid w:val="00992879"/>
    <w:rsid w:val="009F20FD"/>
    <w:rsid w:val="00A07F56"/>
    <w:rsid w:val="00A13506"/>
    <w:rsid w:val="00A310AE"/>
    <w:rsid w:val="00A31115"/>
    <w:rsid w:val="00A36093"/>
    <w:rsid w:val="00A4045B"/>
    <w:rsid w:val="00A44A92"/>
    <w:rsid w:val="00A567E3"/>
    <w:rsid w:val="00A65674"/>
    <w:rsid w:val="00A709F1"/>
    <w:rsid w:val="00A73663"/>
    <w:rsid w:val="00A91662"/>
    <w:rsid w:val="00AB131F"/>
    <w:rsid w:val="00AC78EB"/>
    <w:rsid w:val="00AD2229"/>
    <w:rsid w:val="00AF50F8"/>
    <w:rsid w:val="00B008D4"/>
    <w:rsid w:val="00B02EFD"/>
    <w:rsid w:val="00B0539C"/>
    <w:rsid w:val="00B36CB0"/>
    <w:rsid w:val="00B422E1"/>
    <w:rsid w:val="00B6446A"/>
    <w:rsid w:val="00B660CE"/>
    <w:rsid w:val="00B7380A"/>
    <w:rsid w:val="00B7553E"/>
    <w:rsid w:val="00BC0363"/>
    <w:rsid w:val="00BC26FE"/>
    <w:rsid w:val="00BD1B4C"/>
    <w:rsid w:val="00BD2B5C"/>
    <w:rsid w:val="00BD4CE0"/>
    <w:rsid w:val="00BF7245"/>
    <w:rsid w:val="00C01976"/>
    <w:rsid w:val="00C4127E"/>
    <w:rsid w:val="00C60B33"/>
    <w:rsid w:val="00C644C4"/>
    <w:rsid w:val="00C6496B"/>
    <w:rsid w:val="00CB41B0"/>
    <w:rsid w:val="00CB4DA5"/>
    <w:rsid w:val="00CC403E"/>
    <w:rsid w:val="00CD3B51"/>
    <w:rsid w:val="00CE7F01"/>
    <w:rsid w:val="00CF54BB"/>
    <w:rsid w:val="00D05E8D"/>
    <w:rsid w:val="00D17A61"/>
    <w:rsid w:val="00D41FA7"/>
    <w:rsid w:val="00D5423A"/>
    <w:rsid w:val="00D56A87"/>
    <w:rsid w:val="00D7541E"/>
    <w:rsid w:val="00DA5A63"/>
    <w:rsid w:val="00DA7C7A"/>
    <w:rsid w:val="00DB550C"/>
    <w:rsid w:val="00DD54E6"/>
    <w:rsid w:val="00DE795F"/>
    <w:rsid w:val="00DF64AB"/>
    <w:rsid w:val="00E04805"/>
    <w:rsid w:val="00E05473"/>
    <w:rsid w:val="00E11551"/>
    <w:rsid w:val="00E15860"/>
    <w:rsid w:val="00E2033D"/>
    <w:rsid w:val="00E54E21"/>
    <w:rsid w:val="00E56560"/>
    <w:rsid w:val="00E67FCC"/>
    <w:rsid w:val="00E713BF"/>
    <w:rsid w:val="00E733F9"/>
    <w:rsid w:val="00E90E46"/>
    <w:rsid w:val="00E95FC7"/>
    <w:rsid w:val="00EA12FC"/>
    <w:rsid w:val="00EE4202"/>
    <w:rsid w:val="00EF46EA"/>
    <w:rsid w:val="00F04CBD"/>
    <w:rsid w:val="00F14B77"/>
    <w:rsid w:val="00F279CA"/>
    <w:rsid w:val="00F50F6B"/>
    <w:rsid w:val="00F519F5"/>
    <w:rsid w:val="00F9726A"/>
    <w:rsid w:val="00FA062C"/>
    <w:rsid w:val="00FB3A8A"/>
    <w:rsid w:val="00FC3A89"/>
    <w:rsid w:val="00FF0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BD15D"/>
  <w15:docId w15:val="{B47B87D3-04B8-45C0-8455-1172C6AF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48"/>
  </w:style>
  <w:style w:type="paragraph" w:styleId="Titre1">
    <w:name w:val="heading 1"/>
    <w:basedOn w:val="Normal"/>
    <w:next w:val="Normal"/>
    <w:link w:val="Titre1Car"/>
    <w:uiPriority w:val="9"/>
    <w:qFormat/>
    <w:rsid w:val="00943EC0"/>
    <w:pPr>
      <w:keepNext/>
      <w:keepLines/>
      <w:spacing w:after="360"/>
      <w:jc w:val="center"/>
      <w:outlineLvl w:val="0"/>
    </w:pPr>
    <w:rPr>
      <w:rFonts w:asciiTheme="majorHAnsi" w:eastAsiaTheme="majorEastAsia" w:hAnsiTheme="majorHAnsi" w:cstheme="majorBidi"/>
      <w:b/>
      <w:bCs/>
      <w:color w:val="2E74B5" w:themeColor="accent1" w:themeShade="BF"/>
      <w:sz w:val="52"/>
      <w:szCs w:val="28"/>
    </w:rPr>
  </w:style>
  <w:style w:type="paragraph" w:styleId="Titre2">
    <w:name w:val="heading 2"/>
    <w:basedOn w:val="Normal"/>
    <w:next w:val="Normal"/>
    <w:link w:val="Titre2Car"/>
    <w:uiPriority w:val="9"/>
    <w:unhideWhenUsed/>
    <w:qFormat/>
    <w:rsid w:val="00943EC0"/>
    <w:pPr>
      <w:keepNext/>
      <w:keepLines/>
      <w:spacing w:before="360" w:after="360"/>
      <w:outlineLvl w:val="1"/>
    </w:pPr>
    <w:rPr>
      <w:rFonts w:asciiTheme="majorHAnsi" w:eastAsiaTheme="majorEastAsia" w:hAnsiTheme="majorHAnsi" w:cstheme="majorBidi"/>
      <w:b/>
      <w:bCs/>
      <w:color w:val="5B9BD5" w:themeColor="accent1"/>
      <w:sz w:val="40"/>
      <w:szCs w:val="26"/>
      <w:u w:val="single"/>
    </w:rPr>
  </w:style>
  <w:style w:type="paragraph" w:styleId="Titre3">
    <w:name w:val="heading 3"/>
    <w:basedOn w:val="Normal"/>
    <w:next w:val="Normal"/>
    <w:link w:val="Titre3Car"/>
    <w:uiPriority w:val="9"/>
    <w:unhideWhenUsed/>
    <w:qFormat/>
    <w:rsid w:val="00C644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F39"/>
    <w:pPr>
      <w:ind w:left="720"/>
      <w:contextualSpacing/>
    </w:pPr>
  </w:style>
  <w:style w:type="paragraph" w:styleId="En-tte">
    <w:name w:val="header"/>
    <w:basedOn w:val="Normal"/>
    <w:link w:val="En-tteCar"/>
    <w:uiPriority w:val="99"/>
    <w:unhideWhenUsed/>
    <w:rsid w:val="00254C7A"/>
    <w:pPr>
      <w:tabs>
        <w:tab w:val="center" w:pos="4536"/>
        <w:tab w:val="right" w:pos="9072"/>
      </w:tabs>
      <w:spacing w:after="0" w:line="240" w:lineRule="auto"/>
    </w:pPr>
  </w:style>
  <w:style w:type="character" w:customStyle="1" w:styleId="En-tteCar">
    <w:name w:val="En-tête Car"/>
    <w:basedOn w:val="Policepardfaut"/>
    <w:link w:val="En-tte"/>
    <w:uiPriority w:val="99"/>
    <w:rsid w:val="00254C7A"/>
  </w:style>
  <w:style w:type="paragraph" w:styleId="Pieddepage">
    <w:name w:val="footer"/>
    <w:basedOn w:val="Normal"/>
    <w:link w:val="PieddepageCar"/>
    <w:uiPriority w:val="99"/>
    <w:unhideWhenUsed/>
    <w:rsid w:val="00254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C7A"/>
  </w:style>
  <w:style w:type="paragraph" w:styleId="Textedebulles">
    <w:name w:val="Balloon Text"/>
    <w:basedOn w:val="Normal"/>
    <w:link w:val="TextedebullesCar"/>
    <w:uiPriority w:val="99"/>
    <w:semiHidden/>
    <w:unhideWhenUsed/>
    <w:rsid w:val="00254C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4C7A"/>
    <w:rPr>
      <w:rFonts w:ascii="Tahoma" w:hAnsi="Tahoma" w:cs="Tahoma"/>
      <w:sz w:val="16"/>
      <w:szCs w:val="16"/>
    </w:rPr>
  </w:style>
  <w:style w:type="paragraph" w:customStyle="1" w:styleId="Default">
    <w:name w:val="Default"/>
    <w:rsid w:val="00B422E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6446A"/>
    <w:rPr>
      <w:color w:val="0563C1" w:themeColor="hyperlink"/>
      <w:u w:val="single"/>
    </w:rPr>
  </w:style>
  <w:style w:type="character" w:customStyle="1" w:styleId="Titre1Car">
    <w:name w:val="Titre 1 Car"/>
    <w:basedOn w:val="Policepardfaut"/>
    <w:link w:val="Titre1"/>
    <w:uiPriority w:val="9"/>
    <w:rsid w:val="00943EC0"/>
    <w:rPr>
      <w:rFonts w:asciiTheme="majorHAnsi" w:eastAsiaTheme="majorEastAsia" w:hAnsiTheme="majorHAnsi" w:cstheme="majorBidi"/>
      <w:b/>
      <w:bCs/>
      <w:color w:val="2E74B5" w:themeColor="accent1" w:themeShade="BF"/>
      <w:sz w:val="52"/>
      <w:szCs w:val="28"/>
    </w:rPr>
  </w:style>
  <w:style w:type="paragraph" w:styleId="En-ttedetabledesmatires">
    <w:name w:val="TOC Heading"/>
    <w:basedOn w:val="Titre1"/>
    <w:next w:val="Normal"/>
    <w:uiPriority w:val="39"/>
    <w:unhideWhenUsed/>
    <w:qFormat/>
    <w:rsid w:val="00943EC0"/>
    <w:pPr>
      <w:spacing w:line="276" w:lineRule="auto"/>
      <w:outlineLvl w:val="9"/>
    </w:pPr>
  </w:style>
  <w:style w:type="paragraph" w:styleId="TM1">
    <w:name w:val="toc 1"/>
    <w:basedOn w:val="Normal"/>
    <w:next w:val="Normal"/>
    <w:autoRedefine/>
    <w:uiPriority w:val="39"/>
    <w:unhideWhenUsed/>
    <w:rsid w:val="00943EC0"/>
    <w:pPr>
      <w:spacing w:after="100"/>
    </w:pPr>
  </w:style>
  <w:style w:type="character" w:customStyle="1" w:styleId="Titre2Car">
    <w:name w:val="Titre 2 Car"/>
    <w:basedOn w:val="Policepardfaut"/>
    <w:link w:val="Titre2"/>
    <w:uiPriority w:val="9"/>
    <w:rsid w:val="00943EC0"/>
    <w:rPr>
      <w:rFonts w:asciiTheme="majorHAnsi" w:eastAsiaTheme="majorEastAsia" w:hAnsiTheme="majorHAnsi" w:cstheme="majorBidi"/>
      <w:b/>
      <w:bCs/>
      <w:color w:val="5B9BD5" w:themeColor="accent1"/>
      <w:sz w:val="40"/>
      <w:szCs w:val="26"/>
      <w:u w:val="single"/>
    </w:rPr>
  </w:style>
  <w:style w:type="paragraph" w:styleId="TM2">
    <w:name w:val="toc 2"/>
    <w:basedOn w:val="Normal"/>
    <w:next w:val="Normal"/>
    <w:autoRedefine/>
    <w:uiPriority w:val="39"/>
    <w:unhideWhenUsed/>
    <w:rsid w:val="00943EC0"/>
    <w:pPr>
      <w:spacing w:after="100"/>
      <w:ind w:left="220"/>
    </w:pPr>
  </w:style>
  <w:style w:type="character" w:customStyle="1" w:styleId="Titre3Car">
    <w:name w:val="Titre 3 Car"/>
    <w:basedOn w:val="Policepardfaut"/>
    <w:link w:val="Titre3"/>
    <w:uiPriority w:val="9"/>
    <w:rsid w:val="00C644C4"/>
    <w:rPr>
      <w:rFonts w:asciiTheme="majorHAnsi" w:eastAsiaTheme="majorEastAsia" w:hAnsiTheme="majorHAnsi" w:cstheme="majorBidi"/>
      <w:b/>
      <w:bCs/>
      <w:color w:val="5B9BD5" w:themeColor="accent1"/>
    </w:rPr>
  </w:style>
  <w:style w:type="paragraph" w:styleId="TM3">
    <w:name w:val="toc 3"/>
    <w:basedOn w:val="Normal"/>
    <w:next w:val="Normal"/>
    <w:autoRedefine/>
    <w:uiPriority w:val="39"/>
    <w:unhideWhenUsed/>
    <w:rsid w:val="00C644C4"/>
    <w:pPr>
      <w:spacing w:after="100"/>
      <w:ind w:left="440"/>
    </w:pPr>
  </w:style>
  <w:style w:type="paragraph" w:styleId="NormalWeb">
    <w:name w:val="Normal (Web)"/>
    <w:basedOn w:val="Normal"/>
    <w:uiPriority w:val="99"/>
    <w:semiHidden/>
    <w:unhideWhenUsed/>
    <w:rsid w:val="004D7648"/>
    <w:pPr>
      <w:spacing w:before="100" w:beforeAutospacing="1" w:after="100" w:afterAutospacing="1" w:line="240" w:lineRule="auto"/>
    </w:pPr>
    <w:rPr>
      <w:rFonts w:ascii="Times New Roman" w:hAnsi="Times New Roman" w:cs="Times New Roman"/>
      <w:color w:val="000000"/>
      <w:sz w:val="24"/>
      <w:szCs w:val="24"/>
      <w:lang w:eastAsia="fr-FR"/>
    </w:rPr>
  </w:style>
  <w:style w:type="character" w:styleId="Mentionnonrsolue">
    <w:name w:val="Unresolved Mention"/>
    <w:basedOn w:val="Policepardfaut"/>
    <w:uiPriority w:val="99"/>
    <w:semiHidden/>
    <w:unhideWhenUsed/>
    <w:rsid w:val="00CB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649">
      <w:bodyDiv w:val="1"/>
      <w:marLeft w:val="0"/>
      <w:marRight w:val="0"/>
      <w:marTop w:val="0"/>
      <w:marBottom w:val="0"/>
      <w:divBdr>
        <w:top w:val="none" w:sz="0" w:space="0" w:color="auto"/>
        <w:left w:val="none" w:sz="0" w:space="0" w:color="auto"/>
        <w:bottom w:val="none" w:sz="0" w:space="0" w:color="auto"/>
        <w:right w:val="none" w:sz="0" w:space="0" w:color="auto"/>
      </w:divBdr>
      <w:divsChild>
        <w:div w:id="177819409">
          <w:marLeft w:val="0"/>
          <w:marRight w:val="0"/>
          <w:marTop w:val="0"/>
          <w:marBottom w:val="0"/>
          <w:divBdr>
            <w:top w:val="none" w:sz="0" w:space="0" w:color="auto"/>
            <w:left w:val="none" w:sz="0" w:space="0" w:color="auto"/>
            <w:bottom w:val="none" w:sz="0" w:space="0" w:color="auto"/>
            <w:right w:val="none" w:sz="0" w:space="0" w:color="auto"/>
          </w:divBdr>
        </w:div>
        <w:div w:id="1544441114">
          <w:marLeft w:val="0"/>
          <w:marRight w:val="0"/>
          <w:marTop w:val="0"/>
          <w:marBottom w:val="0"/>
          <w:divBdr>
            <w:top w:val="none" w:sz="0" w:space="0" w:color="auto"/>
            <w:left w:val="none" w:sz="0" w:space="0" w:color="auto"/>
            <w:bottom w:val="none" w:sz="0" w:space="0" w:color="auto"/>
            <w:right w:val="none" w:sz="0" w:space="0" w:color="auto"/>
          </w:divBdr>
        </w:div>
        <w:div w:id="179857678">
          <w:marLeft w:val="0"/>
          <w:marRight w:val="0"/>
          <w:marTop w:val="0"/>
          <w:marBottom w:val="0"/>
          <w:divBdr>
            <w:top w:val="none" w:sz="0" w:space="0" w:color="auto"/>
            <w:left w:val="none" w:sz="0" w:space="0" w:color="auto"/>
            <w:bottom w:val="none" w:sz="0" w:space="0" w:color="auto"/>
            <w:right w:val="none" w:sz="0" w:space="0" w:color="auto"/>
          </w:divBdr>
        </w:div>
        <w:div w:id="1458449612">
          <w:marLeft w:val="0"/>
          <w:marRight w:val="0"/>
          <w:marTop w:val="0"/>
          <w:marBottom w:val="0"/>
          <w:divBdr>
            <w:top w:val="none" w:sz="0" w:space="0" w:color="auto"/>
            <w:left w:val="none" w:sz="0" w:space="0" w:color="auto"/>
            <w:bottom w:val="none" w:sz="0" w:space="0" w:color="auto"/>
            <w:right w:val="none" w:sz="0" w:space="0" w:color="auto"/>
          </w:divBdr>
        </w:div>
        <w:div w:id="734160751">
          <w:marLeft w:val="0"/>
          <w:marRight w:val="0"/>
          <w:marTop w:val="0"/>
          <w:marBottom w:val="0"/>
          <w:divBdr>
            <w:top w:val="none" w:sz="0" w:space="0" w:color="auto"/>
            <w:left w:val="none" w:sz="0" w:space="0" w:color="auto"/>
            <w:bottom w:val="none" w:sz="0" w:space="0" w:color="auto"/>
            <w:right w:val="none" w:sz="0" w:space="0" w:color="auto"/>
          </w:divBdr>
        </w:div>
        <w:div w:id="992952253">
          <w:marLeft w:val="0"/>
          <w:marRight w:val="0"/>
          <w:marTop w:val="0"/>
          <w:marBottom w:val="0"/>
          <w:divBdr>
            <w:top w:val="none" w:sz="0" w:space="0" w:color="auto"/>
            <w:left w:val="none" w:sz="0" w:space="0" w:color="auto"/>
            <w:bottom w:val="none" w:sz="0" w:space="0" w:color="auto"/>
            <w:right w:val="none" w:sz="0" w:space="0" w:color="auto"/>
          </w:divBdr>
        </w:div>
        <w:div w:id="1130901812">
          <w:marLeft w:val="0"/>
          <w:marRight w:val="0"/>
          <w:marTop w:val="0"/>
          <w:marBottom w:val="0"/>
          <w:divBdr>
            <w:top w:val="none" w:sz="0" w:space="0" w:color="auto"/>
            <w:left w:val="none" w:sz="0" w:space="0" w:color="auto"/>
            <w:bottom w:val="none" w:sz="0" w:space="0" w:color="auto"/>
            <w:right w:val="none" w:sz="0" w:space="0" w:color="auto"/>
          </w:divBdr>
        </w:div>
        <w:div w:id="768745276">
          <w:marLeft w:val="0"/>
          <w:marRight w:val="0"/>
          <w:marTop w:val="0"/>
          <w:marBottom w:val="0"/>
          <w:divBdr>
            <w:top w:val="none" w:sz="0" w:space="0" w:color="auto"/>
            <w:left w:val="none" w:sz="0" w:space="0" w:color="auto"/>
            <w:bottom w:val="none" w:sz="0" w:space="0" w:color="auto"/>
            <w:right w:val="none" w:sz="0" w:space="0" w:color="auto"/>
          </w:divBdr>
        </w:div>
        <w:div w:id="1687560752">
          <w:marLeft w:val="0"/>
          <w:marRight w:val="0"/>
          <w:marTop w:val="0"/>
          <w:marBottom w:val="0"/>
          <w:divBdr>
            <w:top w:val="none" w:sz="0" w:space="0" w:color="auto"/>
            <w:left w:val="none" w:sz="0" w:space="0" w:color="auto"/>
            <w:bottom w:val="none" w:sz="0" w:space="0" w:color="auto"/>
            <w:right w:val="none" w:sz="0" w:space="0" w:color="auto"/>
          </w:divBdr>
        </w:div>
        <w:div w:id="573516845">
          <w:marLeft w:val="0"/>
          <w:marRight w:val="0"/>
          <w:marTop w:val="0"/>
          <w:marBottom w:val="0"/>
          <w:divBdr>
            <w:top w:val="none" w:sz="0" w:space="0" w:color="auto"/>
            <w:left w:val="none" w:sz="0" w:space="0" w:color="auto"/>
            <w:bottom w:val="none" w:sz="0" w:space="0" w:color="auto"/>
            <w:right w:val="none" w:sz="0" w:space="0" w:color="auto"/>
          </w:divBdr>
        </w:div>
        <w:div w:id="1627613565">
          <w:marLeft w:val="0"/>
          <w:marRight w:val="0"/>
          <w:marTop w:val="0"/>
          <w:marBottom w:val="0"/>
          <w:divBdr>
            <w:top w:val="none" w:sz="0" w:space="0" w:color="auto"/>
            <w:left w:val="none" w:sz="0" w:space="0" w:color="auto"/>
            <w:bottom w:val="none" w:sz="0" w:space="0" w:color="auto"/>
            <w:right w:val="none" w:sz="0" w:space="0" w:color="auto"/>
          </w:divBdr>
        </w:div>
        <w:div w:id="77290082">
          <w:marLeft w:val="0"/>
          <w:marRight w:val="0"/>
          <w:marTop w:val="0"/>
          <w:marBottom w:val="0"/>
          <w:divBdr>
            <w:top w:val="none" w:sz="0" w:space="0" w:color="auto"/>
            <w:left w:val="none" w:sz="0" w:space="0" w:color="auto"/>
            <w:bottom w:val="none" w:sz="0" w:space="0" w:color="auto"/>
            <w:right w:val="none" w:sz="0" w:space="0" w:color="auto"/>
          </w:divBdr>
        </w:div>
        <w:div w:id="212155086">
          <w:marLeft w:val="0"/>
          <w:marRight w:val="0"/>
          <w:marTop w:val="0"/>
          <w:marBottom w:val="0"/>
          <w:divBdr>
            <w:top w:val="none" w:sz="0" w:space="0" w:color="auto"/>
            <w:left w:val="none" w:sz="0" w:space="0" w:color="auto"/>
            <w:bottom w:val="none" w:sz="0" w:space="0" w:color="auto"/>
            <w:right w:val="none" w:sz="0" w:space="0" w:color="auto"/>
          </w:divBdr>
        </w:div>
        <w:div w:id="84613762">
          <w:marLeft w:val="0"/>
          <w:marRight w:val="0"/>
          <w:marTop w:val="0"/>
          <w:marBottom w:val="0"/>
          <w:divBdr>
            <w:top w:val="none" w:sz="0" w:space="0" w:color="auto"/>
            <w:left w:val="none" w:sz="0" w:space="0" w:color="auto"/>
            <w:bottom w:val="none" w:sz="0" w:space="0" w:color="auto"/>
            <w:right w:val="none" w:sz="0" w:space="0" w:color="auto"/>
          </w:divBdr>
        </w:div>
        <w:div w:id="10837166">
          <w:marLeft w:val="0"/>
          <w:marRight w:val="0"/>
          <w:marTop w:val="0"/>
          <w:marBottom w:val="0"/>
          <w:divBdr>
            <w:top w:val="none" w:sz="0" w:space="0" w:color="auto"/>
            <w:left w:val="none" w:sz="0" w:space="0" w:color="auto"/>
            <w:bottom w:val="none" w:sz="0" w:space="0" w:color="auto"/>
            <w:right w:val="none" w:sz="0" w:space="0" w:color="auto"/>
          </w:divBdr>
        </w:div>
        <w:div w:id="592979529">
          <w:marLeft w:val="0"/>
          <w:marRight w:val="0"/>
          <w:marTop w:val="0"/>
          <w:marBottom w:val="0"/>
          <w:divBdr>
            <w:top w:val="none" w:sz="0" w:space="0" w:color="auto"/>
            <w:left w:val="none" w:sz="0" w:space="0" w:color="auto"/>
            <w:bottom w:val="none" w:sz="0" w:space="0" w:color="auto"/>
            <w:right w:val="none" w:sz="0" w:space="0" w:color="auto"/>
          </w:divBdr>
        </w:div>
        <w:div w:id="1639068663">
          <w:marLeft w:val="0"/>
          <w:marRight w:val="0"/>
          <w:marTop w:val="0"/>
          <w:marBottom w:val="0"/>
          <w:divBdr>
            <w:top w:val="none" w:sz="0" w:space="0" w:color="auto"/>
            <w:left w:val="none" w:sz="0" w:space="0" w:color="auto"/>
            <w:bottom w:val="none" w:sz="0" w:space="0" w:color="auto"/>
            <w:right w:val="none" w:sz="0" w:space="0" w:color="auto"/>
          </w:divBdr>
        </w:div>
        <w:div w:id="419446860">
          <w:marLeft w:val="0"/>
          <w:marRight w:val="0"/>
          <w:marTop w:val="0"/>
          <w:marBottom w:val="0"/>
          <w:divBdr>
            <w:top w:val="none" w:sz="0" w:space="0" w:color="auto"/>
            <w:left w:val="none" w:sz="0" w:space="0" w:color="auto"/>
            <w:bottom w:val="none" w:sz="0" w:space="0" w:color="auto"/>
            <w:right w:val="none" w:sz="0" w:space="0" w:color="auto"/>
          </w:divBdr>
        </w:div>
        <w:div w:id="1269121926">
          <w:marLeft w:val="0"/>
          <w:marRight w:val="0"/>
          <w:marTop w:val="0"/>
          <w:marBottom w:val="0"/>
          <w:divBdr>
            <w:top w:val="none" w:sz="0" w:space="0" w:color="auto"/>
            <w:left w:val="none" w:sz="0" w:space="0" w:color="auto"/>
            <w:bottom w:val="none" w:sz="0" w:space="0" w:color="auto"/>
            <w:right w:val="none" w:sz="0" w:space="0" w:color="auto"/>
          </w:divBdr>
        </w:div>
      </w:divsChild>
    </w:div>
    <w:div w:id="178857785">
      <w:bodyDiv w:val="1"/>
      <w:marLeft w:val="0"/>
      <w:marRight w:val="0"/>
      <w:marTop w:val="0"/>
      <w:marBottom w:val="0"/>
      <w:divBdr>
        <w:top w:val="none" w:sz="0" w:space="0" w:color="auto"/>
        <w:left w:val="none" w:sz="0" w:space="0" w:color="auto"/>
        <w:bottom w:val="none" w:sz="0" w:space="0" w:color="auto"/>
        <w:right w:val="none" w:sz="0" w:space="0" w:color="auto"/>
      </w:divBdr>
      <w:divsChild>
        <w:div w:id="1615402676">
          <w:marLeft w:val="0"/>
          <w:marRight w:val="0"/>
          <w:marTop w:val="0"/>
          <w:marBottom w:val="0"/>
          <w:divBdr>
            <w:top w:val="none" w:sz="0" w:space="0" w:color="auto"/>
            <w:left w:val="none" w:sz="0" w:space="0" w:color="auto"/>
            <w:bottom w:val="none" w:sz="0" w:space="0" w:color="auto"/>
            <w:right w:val="none" w:sz="0" w:space="0" w:color="auto"/>
          </w:divBdr>
        </w:div>
        <w:div w:id="212468071">
          <w:marLeft w:val="0"/>
          <w:marRight w:val="0"/>
          <w:marTop w:val="0"/>
          <w:marBottom w:val="0"/>
          <w:divBdr>
            <w:top w:val="none" w:sz="0" w:space="0" w:color="auto"/>
            <w:left w:val="none" w:sz="0" w:space="0" w:color="auto"/>
            <w:bottom w:val="none" w:sz="0" w:space="0" w:color="auto"/>
            <w:right w:val="none" w:sz="0" w:space="0" w:color="auto"/>
          </w:divBdr>
        </w:div>
        <w:div w:id="1245795216">
          <w:marLeft w:val="0"/>
          <w:marRight w:val="0"/>
          <w:marTop w:val="0"/>
          <w:marBottom w:val="0"/>
          <w:divBdr>
            <w:top w:val="none" w:sz="0" w:space="0" w:color="auto"/>
            <w:left w:val="none" w:sz="0" w:space="0" w:color="auto"/>
            <w:bottom w:val="none" w:sz="0" w:space="0" w:color="auto"/>
            <w:right w:val="none" w:sz="0" w:space="0" w:color="auto"/>
          </w:divBdr>
        </w:div>
        <w:div w:id="1826360913">
          <w:marLeft w:val="0"/>
          <w:marRight w:val="0"/>
          <w:marTop w:val="0"/>
          <w:marBottom w:val="0"/>
          <w:divBdr>
            <w:top w:val="none" w:sz="0" w:space="0" w:color="auto"/>
            <w:left w:val="none" w:sz="0" w:space="0" w:color="auto"/>
            <w:bottom w:val="none" w:sz="0" w:space="0" w:color="auto"/>
            <w:right w:val="none" w:sz="0" w:space="0" w:color="auto"/>
          </w:divBdr>
        </w:div>
        <w:div w:id="1260213725">
          <w:marLeft w:val="0"/>
          <w:marRight w:val="0"/>
          <w:marTop w:val="0"/>
          <w:marBottom w:val="0"/>
          <w:divBdr>
            <w:top w:val="none" w:sz="0" w:space="0" w:color="auto"/>
            <w:left w:val="none" w:sz="0" w:space="0" w:color="auto"/>
            <w:bottom w:val="none" w:sz="0" w:space="0" w:color="auto"/>
            <w:right w:val="none" w:sz="0" w:space="0" w:color="auto"/>
          </w:divBdr>
        </w:div>
        <w:div w:id="272250902">
          <w:marLeft w:val="0"/>
          <w:marRight w:val="0"/>
          <w:marTop w:val="0"/>
          <w:marBottom w:val="0"/>
          <w:divBdr>
            <w:top w:val="none" w:sz="0" w:space="0" w:color="auto"/>
            <w:left w:val="none" w:sz="0" w:space="0" w:color="auto"/>
            <w:bottom w:val="none" w:sz="0" w:space="0" w:color="auto"/>
            <w:right w:val="none" w:sz="0" w:space="0" w:color="auto"/>
          </w:divBdr>
        </w:div>
        <w:div w:id="723410608">
          <w:marLeft w:val="0"/>
          <w:marRight w:val="0"/>
          <w:marTop w:val="0"/>
          <w:marBottom w:val="0"/>
          <w:divBdr>
            <w:top w:val="none" w:sz="0" w:space="0" w:color="auto"/>
            <w:left w:val="none" w:sz="0" w:space="0" w:color="auto"/>
            <w:bottom w:val="none" w:sz="0" w:space="0" w:color="auto"/>
            <w:right w:val="none" w:sz="0" w:space="0" w:color="auto"/>
          </w:divBdr>
        </w:div>
        <w:div w:id="693118039">
          <w:marLeft w:val="0"/>
          <w:marRight w:val="0"/>
          <w:marTop w:val="0"/>
          <w:marBottom w:val="0"/>
          <w:divBdr>
            <w:top w:val="none" w:sz="0" w:space="0" w:color="auto"/>
            <w:left w:val="none" w:sz="0" w:space="0" w:color="auto"/>
            <w:bottom w:val="none" w:sz="0" w:space="0" w:color="auto"/>
            <w:right w:val="none" w:sz="0" w:space="0" w:color="auto"/>
          </w:divBdr>
        </w:div>
        <w:div w:id="630088465">
          <w:marLeft w:val="0"/>
          <w:marRight w:val="0"/>
          <w:marTop w:val="0"/>
          <w:marBottom w:val="0"/>
          <w:divBdr>
            <w:top w:val="none" w:sz="0" w:space="0" w:color="auto"/>
            <w:left w:val="none" w:sz="0" w:space="0" w:color="auto"/>
            <w:bottom w:val="none" w:sz="0" w:space="0" w:color="auto"/>
            <w:right w:val="none" w:sz="0" w:space="0" w:color="auto"/>
          </w:divBdr>
        </w:div>
        <w:div w:id="851844198">
          <w:marLeft w:val="0"/>
          <w:marRight w:val="0"/>
          <w:marTop w:val="0"/>
          <w:marBottom w:val="0"/>
          <w:divBdr>
            <w:top w:val="none" w:sz="0" w:space="0" w:color="auto"/>
            <w:left w:val="none" w:sz="0" w:space="0" w:color="auto"/>
            <w:bottom w:val="none" w:sz="0" w:space="0" w:color="auto"/>
            <w:right w:val="none" w:sz="0" w:space="0" w:color="auto"/>
          </w:divBdr>
        </w:div>
        <w:div w:id="382217846">
          <w:marLeft w:val="0"/>
          <w:marRight w:val="0"/>
          <w:marTop w:val="0"/>
          <w:marBottom w:val="0"/>
          <w:divBdr>
            <w:top w:val="none" w:sz="0" w:space="0" w:color="auto"/>
            <w:left w:val="none" w:sz="0" w:space="0" w:color="auto"/>
            <w:bottom w:val="none" w:sz="0" w:space="0" w:color="auto"/>
            <w:right w:val="none" w:sz="0" w:space="0" w:color="auto"/>
          </w:divBdr>
        </w:div>
        <w:div w:id="1884318257">
          <w:marLeft w:val="0"/>
          <w:marRight w:val="0"/>
          <w:marTop w:val="0"/>
          <w:marBottom w:val="0"/>
          <w:divBdr>
            <w:top w:val="none" w:sz="0" w:space="0" w:color="auto"/>
            <w:left w:val="none" w:sz="0" w:space="0" w:color="auto"/>
            <w:bottom w:val="none" w:sz="0" w:space="0" w:color="auto"/>
            <w:right w:val="none" w:sz="0" w:space="0" w:color="auto"/>
          </w:divBdr>
        </w:div>
        <w:div w:id="2076850520">
          <w:marLeft w:val="0"/>
          <w:marRight w:val="0"/>
          <w:marTop w:val="0"/>
          <w:marBottom w:val="0"/>
          <w:divBdr>
            <w:top w:val="none" w:sz="0" w:space="0" w:color="auto"/>
            <w:left w:val="none" w:sz="0" w:space="0" w:color="auto"/>
            <w:bottom w:val="none" w:sz="0" w:space="0" w:color="auto"/>
            <w:right w:val="none" w:sz="0" w:space="0" w:color="auto"/>
          </w:divBdr>
        </w:div>
        <w:div w:id="2057392565">
          <w:marLeft w:val="0"/>
          <w:marRight w:val="0"/>
          <w:marTop w:val="0"/>
          <w:marBottom w:val="0"/>
          <w:divBdr>
            <w:top w:val="none" w:sz="0" w:space="0" w:color="auto"/>
            <w:left w:val="none" w:sz="0" w:space="0" w:color="auto"/>
            <w:bottom w:val="none" w:sz="0" w:space="0" w:color="auto"/>
            <w:right w:val="none" w:sz="0" w:space="0" w:color="auto"/>
          </w:divBdr>
        </w:div>
        <w:div w:id="937717190">
          <w:marLeft w:val="0"/>
          <w:marRight w:val="0"/>
          <w:marTop w:val="0"/>
          <w:marBottom w:val="0"/>
          <w:divBdr>
            <w:top w:val="none" w:sz="0" w:space="0" w:color="auto"/>
            <w:left w:val="none" w:sz="0" w:space="0" w:color="auto"/>
            <w:bottom w:val="none" w:sz="0" w:space="0" w:color="auto"/>
            <w:right w:val="none" w:sz="0" w:space="0" w:color="auto"/>
          </w:divBdr>
        </w:div>
        <w:div w:id="1896157782">
          <w:marLeft w:val="0"/>
          <w:marRight w:val="0"/>
          <w:marTop w:val="0"/>
          <w:marBottom w:val="0"/>
          <w:divBdr>
            <w:top w:val="none" w:sz="0" w:space="0" w:color="auto"/>
            <w:left w:val="none" w:sz="0" w:space="0" w:color="auto"/>
            <w:bottom w:val="none" w:sz="0" w:space="0" w:color="auto"/>
            <w:right w:val="none" w:sz="0" w:space="0" w:color="auto"/>
          </w:divBdr>
        </w:div>
        <w:div w:id="1746537772">
          <w:marLeft w:val="0"/>
          <w:marRight w:val="0"/>
          <w:marTop w:val="0"/>
          <w:marBottom w:val="0"/>
          <w:divBdr>
            <w:top w:val="none" w:sz="0" w:space="0" w:color="auto"/>
            <w:left w:val="none" w:sz="0" w:space="0" w:color="auto"/>
            <w:bottom w:val="none" w:sz="0" w:space="0" w:color="auto"/>
            <w:right w:val="none" w:sz="0" w:space="0" w:color="auto"/>
          </w:divBdr>
        </w:div>
        <w:div w:id="1619722418">
          <w:marLeft w:val="0"/>
          <w:marRight w:val="0"/>
          <w:marTop w:val="0"/>
          <w:marBottom w:val="0"/>
          <w:divBdr>
            <w:top w:val="none" w:sz="0" w:space="0" w:color="auto"/>
            <w:left w:val="none" w:sz="0" w:space="0" w:color="auto"/>
            <w:bottom w:val="none" w:sz="0" w:space="0" w:color="auto"/>
            <w:right w:val="none" w:sz="0" w:space="0" w:color="auto"/>
          </w:divBdr>
        </w:div>
        <w:div w:id="739717135">
          <w:marLeft w:val="0"/>
          <w:marRight w:val="0"/>
          <w:marTop w:val="0"/>
          <w:marBottom w:val="0"/>
          <w:divBdr>
            <w:top w:val="none" w:sz="0" w:space="0" w:color="auto"/>
            <w:left w:val="none" w:sz="0" w:space="0" w:color="auto"/>
            <w:bottom w:val="none" w:sz="0" w:space="0" w:color="auto"/>
            <w:right w:val="none" w:sz="0" w:space="0" w:color="auto"/>
          </w:divBdr>
        </w:div>
        <w:div w:id="1161576139">
          <w:marLeft w:val="0"/>
          <w:marRight w:val="0"/>
          <w:marTop w:val="0"/>
          <w:marBottom w:val="0"/>
          <w:divBdr>
            <w:top w:val="none" w:sz="0" w:space="0" w:color="auto"/>
            <w:left w:val="none" w:sz="0" w:space="0" w:color="auto"/>
            <w:bottom w:val="none" w:sz="0" w:space="0" w:color="auto"/>
            <w:right w:val="none" w:sz="0" w:space="0" w:color="auto"/>
          </w:divBdr>
        </w:div>
        <w:div w:id="294917232">
          <w:marLeft w:val="0"/>
          <w:marRight w:val="0"/>
          <w:marTop w:val="0"/>
          <w:marBottom w:val="0"/>
          <w:divBdr>
            <w:top w:val="none" w:sz="0" w:space="0" w:color="auto"/>
            <w:left w:val="none" w:sz="0" w:space="0" w:color="auto"/>
            <w:bottom w:val="none" w:sz="0" w:space="0" w:color="auto"/>
            <w:right w:val="none" w:sz="0" w:space="0" w:color="auto"/>
          </w:divBdr>
        </w:div>
      </w:divsChild>
    </w:div>
    <w:div w:id="241719789">
      <w:bodyDiv w:val="1"/>
      <w:marLeft w:val="0"/>
      <w:marRight w:val="0"/>
      <w:marTop w:val="0"/>
      <w:marBottom w:val="0"/>
      <w:divBdr>
        <w:top w:val="none" w:sz="0" w:space="0" w:color="auto"/>
        <w:left w:val="none" w:sz="0" w:space="0" w:color="auto"/>
        <w:bottom w:val="none" w:sz="0" w:space="0" w:color="auto"/>
        <w:right w:val="none" w:sz="0" w:space="0" w:color="auto"/>
      </w:divBdr>
      <w:divsChild>
        <w:div w:id="1868785635">
          <w:marLeft w:val="0"/>
          <w:marRight w:val="0"/>
          <w:marTop w:val="0"/>
          <w:marBottom w:val="0"/>
          <w:divBdr>
            <w:top w:val="none" w:sz="0" w:space="0" w:color="auto"/>
            <w:left w:val="none" w:sz="0" w:space="0" w:color="auto"/>
            <w:bottom w:val="none" w:sz="0" w:space="0" w:color="auto"/>
            <w:right w:val="none" w:sz="0" w:space="0" w:color="auto"/>
          </w:divBdr>
          <w:divsChild>
            <w:div w:id="1276015365">
              <w:marLeft w:val="0"/>
              <w:marRight w:val="0"/>
              <w:marTop w:val="0"/>
              <w:marBottom w:val="0"/>
              <w:divBdr>
                <w:top w:val="none" w:sz="0" w:space="0" w:color="auto"/>
                <w:left w:val="none" w:sz="0" w:space="0" w:color="auto"/>
                <w:bottom w:val="none" w:sz="0" w:space="0" w:color="auto"/>
                <w:right w:val="none" w:sz="0" w:space="0" w:color="auto"/>
              </w:divBdr>
            </w:div>
            <w:div w:id="887954131">
              <w:marLeft w:val="0"/>
              <w:marRight w:val="0"/>
              <w:marTop w:val="0"/>
              <w:marBottom w:val="0"/>
              <w:divBdr>
                <w:top w:val="none" w:sz="0" w:space="0" w:color="auto"/>
                <w:left w:val="none" w:sz="0" w:space="0" w:color="auto"/>
                <w:bottom w:val="none" w:sz="0" w:space="0" w:color="auto"/>
                <w:right w:val="none" w:sz="0" w:space="0" w:color="auto"/>
              </w:divBdr>
            </w:div>
            <w:div w:id="760296832">
              <w:marLeft w:val="0"/>
              <w:marRight w:val="0"/>
              <w:marTop w:val="0"/>
              <w:marBottom w:val="0"/>
              <w:divBdr>
                <w:top w:val="none" w:sz="0" w:space="0" w:color="auto"/>
                <w:left w:val="none" w:sz="0" w:space="0" w:color="auto"/>
                <w:bottom w:val="none" w:sz="0" w:space="0" w:color="auto"/>
                <w:right w:val="none" w:sz="0" w:space="0" w:color="auto"/>
              </w:divBdr>
            </w:div>
            <w:div w:id="2035498759">
              <w:marLeft w:val="0"/>
              <w:marRight w:val="0"/>
              <w:marTop w:val="0"/>
              <w:marBottom w:val="0"/>
              <w:divBdr>
                <w:top w:val="none" w:sz="0" w:space="0" w:color="auto"/>
                <w:left w:val="none" w:sz="0" w:space="0" w:color="auto"/>
                <w:bottom w:val="none" w:sz="0" w:space="0" w:color="auto"/>
                <w:right w:val="none" w:sz="0" w:space="0" w:color="auto"/>
              </w:divBdr>
            </w:div>
            <w:div w:id="371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010">
      <w:bodyDiv w:val="1"/>
      <w:marLeft w:val="0"/>
      <w:marRight w:val="0"/>
      <w:marTop w:val="0"/>
      <w:marBottom w:val="0"/>
      <w:divBdr>
        <w:top w:val="none" w:sz="0" w:space="0" w:color="auto"/>
        <w:left w:val="none" w:sz="0" w:space="0" w:color="auto"/>
        <w:bottom w:val="none" w:sz="0" w:space="0" w:color="auto"/>
        <w:right w:val="none" w:sz="0" w:space="0" w:color="auto"/>
      </w:divBdr>
      <w:divsChild>
        <w:div w:id="1726685425">
          <w:marLeft w:val="0"/>
          <w:marRight w:val="0"/>
          <w:marTop w:val="0"/>
          <w:marBottom w:val="0"/>
          <w:divBdr>
            <w:top w:val="none" w:sz="0" w:space="0" w:color="auto"/>
            <w:left w:val="none" w:sz="0" w:space="0" w:color="auto"/>
            <w:bottom w:val="none" w:sz="0" w:space="0" w:color="auto"/>
            <w:right w:val="none" w:sz="0" w:space="0" w:color="auto"/>
          </w:divBdr>
        </w:div>
        <w:div w:id="1623883261">
          <w:marLeft w:val="0"/>
          <w:marRight w:val="0"/>
          <w:marTop w:val="0"/>
          <w:marBottom w:val="0"/>
          <w:divBdr>
            <w:top w:val="none" w:sz="0" w:space="0" w:color="auto"/>
            <w:left w:val="none" w:sz="0" w:space="0" w:color="auto"/>
            <w:bottom w:val="none" w:sz="0" w:space="0" w:color="auto"/>
            <w:right w:val="none" w:sz="0" w:space="0" w:color="auto"/>
          </w:divBdr>
        </w:div>
      </w:divsChild>
    </w:div>
    <w:div w:id="286088260">
      <w:bodyDiv w:val="1"/>
      <w:marLeft w:val="0"/>
      <w:marRight w:val="0"/>
      <w:marTop w:val="0"/>
      <w:marBottom w:val="0"/>
      <w:divBdr>
        <w:top w:val="none" w:sz="0" w:space="0" w:color="auto"/>
        <w:left w:val="none" w:sz="0" w:space="0" w:color="auto"/>
        <w:bottom w:val="none" w:sz="0" w:space="0" w:color="auto"/>
        <w:right w:val="none" w:sz="0" w:space="0" w:color="auto"/>
      </w:divBdr>
      <w:divsChild>
        <w:div w:id="2062245336">
          <w:marLeft w:val="0"/>
          <w:marRight w:val="0"/>
          <w:marTop w:val="0"/>
          <w:marBottom w:val="0"/>
          <w:divBdr>
            <w:top w:val="none" w:sz="0" w:space="0" w:color="auto"/>
            <w:left w:val="none" w:sz="0" w:space="0" w:color="auto"/>
            <w:bottom w:val="none" w:sz="0" w:space="0" w:color="auto"/>
            <w:right w:val="none" w:sz="0" w:space="0" w:color="auto"/>
          </w:divBdr>
        </w:div>
        <w:div w:id="1492061703">
          <w:marLeft w:val="0"/>
          <w:marRight w:val="0"/>
          <w:marTop w:val="0"/>
          <w:marBottom w:val="0"/>
          <w:divBdr>
            <w:top w:val="none" w:sz="0" w:space="0" w:color="auto"/>
            <w:left w:val="none" w:sz="0" w:space="0" w:color="auto"/>
            <w:bottom w:val="none" w:sz="0" w:space="0" w:color="auto"/>
            <w:right w:val="none" w:sz="0" w:space="0" w:color="auto"/>
          </w:divBdr>
        </w:div>
        <w:div w:id="682821586">
          <w:marLeft w:val="0"/>
          <w:marRight w:val="0"/>
          <w:marTop w:val="0"/>
          <w:marBottom w:val="0"/>
          <w:divBdr>
            <w:top w:val="none" w:sz="0" w:space="0" w:color="auto"/>
            <w:left w:val="none" w:sz="0" w:space="0" w:color="auto"/>
            <w:bottom w:val="none" w:sz="0" w:space="0" w:color="auto"/>
            <w:right w:val="none" w:sz="0" w:space="0" w:color="auto"/>
          </w:divBdr>
        </w:div>
        <w:div w:id="131607552">
          <w:marLeft w:val="0"/>
          <w:marRight w:val="0"/>
          <w:marTop w:val="0"/>
          <w:marBottom w:val="0"/>
          <w:divBdr>
            <w:top w:val="none" w:sz="0" w:space="0" w:color="auto"/>
            <w:left w:val="none" w:sz="0" w:space="0" w:color="auto"/>
            <w:bottom w:val="none" w:sz="0" w:space="0" w:color="auto"/>
            <w:right w:val="none" w:sz="0" w:space="0" w:color="auto"/>
          </w:divBdr>
        </w:div>
      </w:divsChild>
    </w:div>
    <w:div w:id="597712607">
      <w:bodyDiv w:val="1"/>
      <w:marLeft w:val="0"/>
      <w:marRight w:val="0"/>
      <w:marTop w:val="0"/>
      <w:marBottom w:val="0"/>
      <w:divBdr>
        <w:top w:val="none" w:sz="0" w:space="0" w:color="auto"/>
        <w:left w:val="none" w:sz="0" w:space="0" w:color="auto"/>
        <w:bottom w:val="none" w:sz="0" w:space="0" w:color="auto"/>
        <w:right w:val="none" w:sz="0" w:space="0" w:color="auto"/>
      </w:divBdr>
      <w:divsChild>
        <w:div w:id="369452463">
          <w:marLeft w:val="0"/>
          <w:marRight w:val="0"/>
          <w:marTop w:val="0"/>
          <w:marBottom w:val="0"/>
          <w:divBdr>
            <w:top w:val="none" w:sz="0" w:space="0" w:color="auto"/>
            <w:left w:val="none" w:sz="0" w:space="0" w:color="auto"/>
            <w:bottom w:val="none" w:sz="0" w:space="0" w:color="auto"/>
            <w:right w:val="none" w:sz="0" w:space="0" w:color="auto"/>
          </w:divBdr>
          <w:divsChild>
            <w:div w:id="269896548">
              <w:marLeft w:val="0"/>
              <w:marRight w:val="0"/>
              <w:marTop w:val="0"/>
              <w:marBottom w:val="0"/>
              <w:divBdr>
                <w:top w:val="none" w:sz="0" w:space="0" w:color="auto"/>
                <w:left w:val="none" w:sz="0" w:space="0" w:color="auto"/>
                <w:bottom w:val="none" w:sz="0" w:space="0" w:color="auto"/>
                <w:right w:val="none" w:sz="0" w:space="0" w:color="auto"/>
              </w:divBdr>
            </w:div>
            <w:div w:id="1469393600">
              <w:marLeft w:val="0"/>
              <w:marRight w:val="0"/>
              <w:marTop w:val="0"/>
              <w:marBottom w:val="0"/>
              <w:divBdr>
                <w:top w:val="none" w:sz="0" w:space="0" w:color="auto"/>
                <w:left w:val="none" w:sz="0" w:space="0" w:color="auto"/>
                <w:bottom w:val="none" w:sz="0" w:space="0" w:color="auto"/>
                <w:right w:val="none" w:sz="0" w:space="0" w:color="auto"/>
              </w:divBdr>
            </w:div>
            <w:div w:id="690644792">
              <w:marLeft w:val="0"/>
              <w:marRight w:val="0"/>
              <w:marTop w:val="0"/>
              <w:marBottom w:val="0"/>
              <w:divBdr>
                <w:top w:val="none" w:sz="0" w:space="0" w:color="auto"/>
                <w:left w:val="none" w:sz="0" w:space="0" w:color="auto"/>
                <w:bottom w:val="none" w:sz="0" w:space="0" w:color="auto"/>
                <w:right w:val="none" w:sz="0" w:space="0" w:color="auto"/>
              </w:divBdr>
            </w:div>
            <w:div w:id="1840122257">
              <w:marLeft w:val="0"/>
              <w:marRight w:val="0"/>
              <w:marTop w:val="0"/>
              <w:marBottom w:val="0"/>
              <w:divBdr>
                <w:top w:val="none" w:sz="0" w:space="0" w:color="auto"/>
                <w:left w:val="none" w:sz="0" w:space="0" w:color="auto"/>
                <w:bottom w:val="none" w:sz="0" w:space="0" w:color="auto"/>
                <w:right w:val="none" w:sz="0" w:space="0" w:color="auto"/>
              </w:divBdr>
            </w:div>
            <w:div w:id="2076314372">
              <w:marLeft w:val="0"/>
              <w:marRight w:val="0"/>
              <w:marTop w:val="0"/>
              <w:marBottom w:val="0"/>
              <w:divBdr>
                <w:top w:val="none" w:sz="0" w:space="0" w:color="auto"/>
                <w:left w:val="none" w:sz="0" w:space="0" w:color="auto"/>
                <w:bottom w:val="none" w:sz="0" w:space="0" w:color="auto"/>
                <w:right w:val="none" w:sz="0" w:space="0" w:color="auto"/>
              </w:divBdr>
            </w:div>
            <w:div w:id="839736698">
              <w:marLeft w:val="0"/>
              <w:marRight w:val="0"/>
              <w:marTop w:val="0"/>
              <w:marBottom w:val="0"/>
              <w:divBdr>
                <w:top w:val="none" w:sz="0" w:space="0" w:color="auto"/>
                <w:left w:val="none" w:sz="0" w:space="0" w:color="auto"/>
                <w:bottom w:val="none" w:sz="0" w:space="0" w:color="auto"/>
                <w:right w:val="none" w:sz="0" w:space="0" w:color="auto"/>
              </w:divBdr>
            </w:div>
            <w:div w:id="1057700536">
              <w:marLeft w:val="0"/>
              <w:marRight w:val="0"/>
              <w:marTop w:val="0"/>
              <w:marBottom w:val="0"/>
              <w:divBdr>
                <w:top w:val="none" w:sz="0" w:space="0" w:color="auto"/>
                <w:left w:val="none" w:sz="0" w:space="0" w:color="auto"/>
                <w:bottom w:val="none" w:sz="0" w:space="0" w:color="auto"/>
                <w:right w:val="none" w:sz="0" w:space="0" w:color="auto"/>
              </w:divBdr>
            </w:div>
            <w:div w:id="805045711">
              <w:marLeft w:val="0"/>
              <w:marRight w:val="0"/>
              <w:marTop w:val="0"/>
              <w:marBottom w:val="0"/>
              <w:divBdr>
                <w:top w:val="none" w:sz="0" w:space="0" w:color="auto"/>
                <w:left w:val="none" w:sz="0" w:space="0" w:color="auto"/>
                <w:bottom w:val="none" w:sz="0" w:space="0" w:color="auto"/>
                <w:right w:val="none" w:sz="0" w:space="0" w:color="auto"/>
              </w:divBdr>
            </w:div>
            <w:div w:id="1695617341">
              <w:marLeft w:val="0"/>
              <w:marRight w:val="0"/>
              <w:marTop w:val="0"/>
              <w:marBottom w:val="0"/>
              <w:divBdr>
                <w:top w:val="none" w:sz="0" w:space="0" w:color="auto"/>
                <w:left w:val="none" w:sz="0" w:space="0" w:color="auto"/>
                <w:bottom w:val="none" w:sz="0" w:space="0" w:color="auto"/>
                <w:right w:val="none" w:sz="0" w:space="0" w:color="auto"/>
              </w:divBdr>
            </w:div>
            <w:div w:id="1285968161">
              <w:marLeft w:val="0"/>
              <w:marRight w:val="0"/>
              <w:marTop w:val="0"/>
              <w:marBottom w:val="0"/>
              <w:divBdr>
                <w:top w:val="none" w:sz="0" w:space="0" w:color="auto"/>
                <w:left w:val="none" w:sz="0" w:space="0" w:color="auto"/>
                <w:bottom w:val="none" w:sz="0" w:space="0" w:color="auto"/>
                <w:right w:val="none" w:sz="0" w:space="0" w:color="auto"/>
              </w:divBdr>
            </w:div>
            <w:div w:id="257637614">
              <w:marLeft w:val="0"/>
              <w:marRight w:val="0"/>
              <w:marTop w:val="0"/>
              <w:marBottom w:val="0"/>
              <w:divBdr>
                <w:top w:val="none" w:sz="0" w:space="0" w:color="auto"/>
                <w:left w:val="none" w:sz="0" w:space="0" w:color="auto"/>
                <w:bottom w:val="none" w:sz="0" w:space="0" w:color="auto"/>
                <w:right w:val="none" w:sz="0" w:space="0" w:color="auto"/>
              </w:divBdr>
            </w:div>
            <w:div w:id="20055048">
              <w:marLeft w:val="0"/>
              <w:marRight w:val="0"/>
              <w:marTop w:val="0"/>
              <w:marBottom w:val="0"/>
              <w:divBdr>
                <w:top w:val="none" w:sz="0" w:space="0" w:color="auto"/>
                <w:left w:val="none" w:sz="0" w:space="0" w:color="auto"/>
                <w:bottom w:val="none" w:sz="0" w:space="0" w:color="auto"/>
                <w:right w:val="none" w:sz="0" w:space="0" w:color="auto"/>
              </w:divBdr>
            </w:div>
            <w:div w:id="767821095">
              <w:marLeft w:val="0"/>
              <w:marRight w:val="0"/>
              <w:marTop w:val="0"/>
              <w:marBottom w:val="0"/>
              <w:divBdr>
                <w:top w:val="none" w:sz="0" w:space="0" w:color="auto"/>
                <w:left w:val="none" w:sz="0" w:space="0" w:color="auto"/>
                <w:bottom w:val="none" w:sz="0" w:space="0" w:color="auto"/>
                <w:right w:val="none" w:sz="0" w:space="0" w:color="auto"/>
              </w:divBdr>
            </w:div>
            <w:div w:id="1036806932">
              <w:marLeft w:val="0"/>
              <w:marRight w:val="0"/>
              <w:marTop w:val="0"/>
              <w:marBottom w:val="0"/>
              <w:divBdr>
                <w:top w:val="none" w:sz="0" w:space="0" w:color="auto"/>
                <w:left w:val="none" w:sz="0" w:space="0" w:color="auto"/>
                <w:bottom w:val="none" w:sz="0" w:space="0" w:color="auto"/>
                <w:right w:val="none" w:sz="0" w:space="0" w:color="auto"/>
              </w:divBdr>
            </w:div>
            <w:div w:id="222836978">
              <w:marLeft w:val="0"/>
              <w:marRight w:val="0"/>
              <w:marTop w:val="0"/>
              <w:marBottom w:val="0"/>
              <w:divBdr>
                <w:top w:val="none" w:sz="0" w:space="0" w:color="auto"/>
                <w:left w:val="none" w:sz="0" w:space="0" w:color="auto"/>
                <w:bottom w:val="none" w:sz="0" w:space="0" w:color="auto"/>
                <w:right w:val="none" w:sz="0" w:space="0" w:color="auto"/>
              </w:divBdr>
            </w:div>
            <w:div w:id="904996976">
              <w:marLeft w:val="0"/>
              <w:marRight w:val="0"/>
              <w:marTop w:val="0"/>
              <w:marBottom w:val="0"/>
              <w:divBdr>
                <w:top w:val="none" w:sz="0" w:space="0" w:color="auto"/>
                <w:left w:val="none" w:sz="0" w:space="0" w:color="auto"/>
                <w:bottom w:val="none" w:sz="0" w:space="0" w:color="auto"/>
                <w:right w:val="none" w:sz="0" w:space="0" w:color="auto"/>
              </w:divBdr>
            </w:div>
            <w:div w:id="1383746727">
              <w:marLeft w:val="0"/>
              <w:marRight w:val="0"/>
              <w:marTop w:val="0"/>
              <w:marBottom w:val="0"/>
              <w:divBdr>
                <w:top w:val="none" w:sz="0" w:space="0" w:color="auto"/>
                <w:left w:val="none" w:sz="0" w:space="0" w:color="auto"/>
                <w:bottom w:val="none" w:sz="0" w:space="0" w:color="auto"/>
                <w:right w:val="none" w:sz="0" w:space="0" w:color="auto"/>
              </w:divBdr>
            </w:div>
            <w:div w:id="1416514986">
              <w:marLeft w:val="0"/>
              <w:marRight w:val="0"/>
              <w:marTop w:val="0"/>
              <w:marBottom w:val="0"/>
              <w:divBdr>
                <w:top w:val="none" w:sz="0" w:space="0" w:color="auto"/>
                <w:left w:val="none" w:sz="0" w:space="0" w:color="auto"/>
                <w:bottom w:val="none" w:sz="0" w:space="0" w:color="auto"/>
                <w:right w:val="none" w:sz="0" w:space="0" w:color="auto"/>
              </w:divBdr>
            </w:div>
            <w:div w:id="567693159">
              <w:marLeft w:val="0"/>
              <w:marRight w:val="0"/>
              <w:marTop w:val="0"/>
              <w:marBottom w:val="0"/>
              <w:divBdr>
                <w:top w:val="none" w:sz="0" w:space="0" w:color="auto"/>
                <w:left w:val="none" w:sz="0" w:space="0" w:color="auto"/>
                <w:bottom w:val="none" w:sz="0" w:space="0" w:color="auto"/>
                <w:right w:val="none" w:sz="0" w:space="0" w:color="auto"/>
              </w:divBdr>
            </w:div>
            <w:div w:id="1428775110">
              <w:marLeft w:val="0"/>
              <w:marRight w:val="0"/>
              <w:marTop w:val="0"/>
              <w:marBottom w:val="0"/>
              <w:divBdr>
                <w:top w:val="none" w:sz="0" w:space="0" w:color="auto"/>
                <w:left w:val="none" w:sz="0" w:space="0" w:color="auto"/>
                <w:bottom w:val="none" w:sz="0" w:space="0" w:color="auto"/>
                <w:right w:val="none" w:sz="0" w:space="0" w:color="auto"/>
              </w:divBdr>
            </w:div>
            <w:div w:id="785588100">
              <w:marLeft w:val="0"/>
              <w:marRight w:val="0"/>
              <w:marTop w:val="0"/>
              <w:marBottom w:val="0"/>
              <w:divBdr>
                <w:top w:val="none" w:sz="0" w:space="0" w:color="auto"/>
                <w:left w:val="none" w:sz="0" w:space="0" w:color="auto"/>
                <w:bottom w:val="none" w:sz="0" w:space="0" w:color="auto"/>
                <w:right w:val="none" w:sz="0" w:space="0" w:color="auto"/>
              </w:divBdr>
            </w:div>
            <w:div w:id="662125681">
              <w:marLeft w:val="0"/>
              <w:marRight w:val="0"/>
              <w:marTop w:val="0"/>
              <w:marBottom w:val="0"/>
              <w:divBdr>
                <w:top w:val="none" w:sz="0" w:space="0" w:color="auto"/>
                <w:left w:val="none" w:sz="0" w:space="0" w:color="auto"/>
                <w:bottom w:val="none" w:sz="0" w:space="0" w:color="auto"/>
                <w:right w:val="none" w:sz="0" w:space="0" w:color="auto"/>
              </w:divBdr>
            </w:div>
            <w:div w:id="1266695407">
              <w:marLeft w:val="0"/>
              <w:marRight w:val="0"/>
              <w:marTop w:val="0"/>
              <w:marBottom w:val="0"/>
              <w:divBdr>
                <w:top w:val="none" w:sz="0" w:space="0" w:color="auto"/>
                <w:left w:val="none" w:sz="0" w:space="0" w:color="auto"/>
                <w:bottom w:val="none" w:sz="0" w:space="0" w:color="auto"/>
                <w:right w:val="none" w:sz="0" w:space="0" w:color="auto"/>
              </w:divBdr>
            </w:div>
            <w:div w:id="604311996">
              <w:marLeft w:val="0"/>
              <w:marRight w:val="0"/>
              <w:marTop w:val="0"/>
              <w:marBottom w:val="0"/>
              <w:divBdr>
                <w:top w:val="none" w:sz="0" w:space="0" w:color="auto"/>
                <w:left w:val="none" w:sz="0" w:space="0" w:color="auto"/>
                <w:bottom w:val="none" w:sz="0" w:space="0" w:color="auto"/>
                <w:right w:val="none" w:sz="0" w:space="0" w:color="auto"/>
              </w:divBdr>
            </w:div>
            <w:div w:id="1889757686">
              <w:marLeft w:val="0"/>
              <w:marRight w:val="0"/>
              <w:marTop w:val="0"/>
              <w:marBottom w:val="0"/>
              <w:divBdr>
                <w:top w:val="none" w:sz="0" w:space="0" w:color="auto"/>
                <w:left w:val="none" w:sz="0" w:space="0" w:color="auto"/>
                <w:bottom w:val="none" w:sz="0" w:space="0" w:color="auto"/>
                <w:right w:val="none" w:sz="0" w:space="0" w:color="auto"/>
              </w:divBdr>
            </w:div>
            <w:div w:id="781538381">
              <w:marLeft w:val="0"/>
              <w:marRight w:val="0"/>
              <w:marTop w:val="0"/>
              <w:marBottom w:val="0"/>
              <w:divBdr>
                <w:top w:val="none" w:sz="0" w:space="0" w:color="auto"/>
                <w:left w:val="none" w:sz="0" w:space="0" w:color="auto"/>
                <w:bottom w:val="none" w:sz="0" w:space="0" w:color="auto"/>
                <w:right w:val="none" w:sz="0" w:space="0" w:color="auto"/>
              </w:divBdr>
            </w:div>
            <w:div w:id="990327609">
              <w:marLeft w:val="0"/>
              <w:marRight w:val="0"/>
              <w:marTop w:val="0"/>
              <w:marBottom w:val="0"/>
              <w:divBdr>
                <w:top w:val="none" w:sz="0" w:space="0" w:color="auto"/>
                <w:left w:val="none" w:sz="0" w:space="0" w:color="auto"/>
                <w:bottom w:val="none" w:sz="0" w:space="0" w:color="auto"/>
                <w:right w:val="none" w:sz="0" w:space="0" w:color="auto"/>
              </w:divBdr>
            </w:div>
            <w:div w:id="726689386">
              <w:marLeft w:val="0"/>
              <w:marRight w:val="0"/>
              <w:marTop w:val="0"/>
              <w:marBottom w:val="0"/>
              <w:divBdr>
                <w:top w:val="none" w:sz="0" w:space="0" w:color="auto"/>
                <w:left w:val="none" w:sz="0" w:space="0" w:color="auto"/>
                <w:bottom w:val="none" w:sz="0" w:space="0" w:color="auto"/>
                <w:right w:val="none" w:sz="0" w:space="0" w:color="auto"/>
              </w:divBdr>
            </w:div>
            <w:div w:id="581987525">
              <w:marLeft w:val="0"/>
              <w:marRight w:val="0"/>
              <w:marTop w:val="0"/>
              <w:marBottom w:val="0"/>
              <w:divBdr>
                <w:top w:val="none" w:sz="0" w:space="0" w:color="auto"/>
                <w:left w:val="none" w:sz="0" w:space="0" w:color="auto"/>
                <w:bottom w:val="none" w:sz="0" w:space="0" w:color="auto"/>
                <w:right w:val="none" w:sz="0" w:space="0" w:color="auto"/>
              </w:divBdr>
            </w:div>
            <w:div w:id="1666204165">
              <w:marLeft w:val="0"/>
              <w:marRight w:val="0"/>
              <w:marTop w:val="0"/>
              <w:marBottom w:val="0"/>
              <w:divBdr>
                <w:top w:val="none" w:sz="0" w:space="0" w:color="auto"/>
                <w:left w:val="none" w:sz="0" w:space="0" w:color="auto"/>
                <w:bottom w:val="none" w:sz="0" w:space="0" w:color="auto"/>
                <w:right w:val="none" w:sz="0" w:space="0" w:color="auto"/>
              </w:divBdr>
            </w:div>
            <w:div w:id="1402482585">
              <w:marLeft w:val="0"/>
              <w:marRight w:val="0"/>
              <w:marTop w:val="0"/>
              <w:marBottom w:val="0"/>
              <w:divBdr>
                <w:top w:val="none" w:sz="0" w:space="0" w:color="auto"/>
                <w:left w:val="none" w:sz="0" w:space="0" w:color="auto"/>
                <w:bottom w:val="none" w:sz="0" w:space="0" w:color="auto"/>
                <w:right w:val="none" w:sz="0" w:space="0" w:color="auto"/>
              </w:divBdr>
            </w:div>
            <w:div w:id="262735189">
              <w:marLeft w:val="0"/>
              <w:marRight w:val="0"/>
              <w:marTop w:val="0"/>
              <w:marBottom w:val="0"/>
              <w:divBdr>
                <w:top w:val="none" w:sz="0" w:space="0" w:color="auto"/>
                <w:left w:val="none" w:sz="0" w:space="0" w:color="auto"/>
                <w:bottom w:val="none" w:sz="0" w:space="0" w:color="auto"/>
                <w:right w:val="none" w:sz="0" w:space="0" w:color="auto"/>
              </w:divBdr>
            </w:div>
            <w:div w:id="74669915">
              <w:marLeft w:val="0"/>
              <w:marRight w:val="0"/>
              <w:marTop w:val="0"/>
              <w:marBottom w:val="0"/>
              <w:divBdr>
                <w:top w:val="none" w:sz="0" w:space="0" w:color="auto"/>
                <w:left w:val="none" w:sz="0" w:space="0" w:color="auto"/>
                <w:bottom w:val="none" w:sz="0" w:space="0" w:color="auto"/>
                <w:right w:val="none" w:sz="0" w:space="0" w:color="auto"/>
              </w:divBdr>
            </w:div>
            <w:div w:id="1339776192">
              <w:marLeft w:val="0"/>
              <w:marRight w:val="0"/>
              <w:marTop w:val="0"/>
              <w:marBottom w:val="0"/>
              <w:divBdr>
                <w:top w:val="none" w:sz="0" w:space="0" w:color="auto"/>
                <w:left w:val="none" w:sz="0" w:space="0" w:color="auto"/>
                <w:bottom w:val="none" w:sz="0" w:space="0" w:color="auto"/>
                <w:right w:val="none" w:sz="0" w:space="0" w:color="auto"/>
              </w:divBdr>
            </w:div>
            <w:div w:id="1677682435">
              <w:marLeft w:val="0"/>
              <w:marRight w:val="0"/>
              <w:marTop w:val="0"/>
              <w:marBottom w:val="0"/>
              <w:divBdr>
                <w:top w:val="none" w:sz="0" w:space="0" w:color="auto"/>
                <w:left w:val="none" w:sz="0" w:space="0" w:color="auto"/>
                <w:bottom w:val="none" w:sz="0" w:space="0" w:color="auto"/>
                <w:right w:val="none" w:sz="0" w:space="0" w:color="auto"/>
              </w:divBdr>
            </w:div>
            <w:div w:id="150946610">
              <w:marLeft w:val="0"/>
              <w:marRight w:val="0"/>
              <w:marTop w:val="0"/>
              <w:marBottom w:val="0"/>
              <w:divBdr>
                <w:top w:val="none" w:sz="0" w:space="0" w:color="auto"/>
                <w:left w:val="none" w:sz="0" w:space="0" w:color="auto"/>
                <w:bottom w:val="none" w:sz="0" w:space="0" w:color="auto"/>
                <w:right w:val="none" w:sz="0" w:space="0" w:color="auto"/>
              </w:divBdr>
            </w:div>
            <w:div w:id="2040349171">
              <w:marLeft w:val="0"/>
              <w:marRight w:val="0"/>
              <w:marTop w:val="0"/>
              <w:marBottom w:val="0"/>
              <w:divBdr>
                <w:top w:val="none" w:sz="0" w:space="0" w:color="auto"/>
                <w:left w:val="none" w:sz="0" w:space="0" w:color="auto"/>
                <w:bottom w:val="none" w:sz="0" w:space="0" w:color="auto"/>
                <w:right w:val="none" w:sz="0" w:space="0" w:color="auto"/>
              </w:divBdr>
            </w:div>
            <w:div w:id="295765503">
              <w:marLeft w:val="0"/>
              <w:marRight w:val="0"/>
              <w:marTop w:val="0"/>
              <w:marBottom w:val="0"/>
              <w:divBdr>
                <w:top w:val="none" w:sz="0" w:space="0" w:color="auto"/>
                <w:left w:val="none" w:sz="0" w:space="0" w:color="auto"/>
                <w:bottom w:val="none" w:sz="0" w:space="0" w:color="auto"/>
                <w:right w:val="none" w:sz="0" w:space="0" w:color="auto"/>
              </w:divBdr>
            </w:div>
            <w:div w:id="46296821">
              <w:marLeft w:val="0"/>
              <w:marRight w:val="0"/>
              <w:marTop w:val="0"/>
              <w:marBottom w:val="0"/>
              <w:divBdr>
                <w:top w:val="none" w:sz="0" w:space="0" w:color="auto"/>
                <w:left w:val="none" w:sz="0" w:space="0" w:color="auto"/>
                <w:bottom w:val="none" w:sz="0" w:space="0" w:color="auto"/>
                <w:right w:val="none" w:sz="0" w:space="0" w:color="auto"/>
              </w:divBdr>
            </w:div>
            <w:div w:id="1571964730">
              <w:marLeft w:val="0"/>
              <w:marRight w:val="0"/>
              <w:marTop w:val="0"/>
              <w:marBottom w:val="0"/>
              <w:divBdr>
                <w:top w:val="none" w:sz="0" w:space="0" w:color="auto"/>
                <w:left w:val="none" w:sz="0" w:space="0" w:color="auto"/>
                <w:bottom w:val="none" w:sz="0" w:space="0" w:color="auto"/>
                <w:right w:val="none" w:sz="0" w:space="0" w:color="auto"/>
              </w:divBdr>
            </w:div>
            <w:div w:id="379013166">
              <w:marLeft w:val="0"/>
              <w:marRight w:val="0"/>
              <w:marTop w:val="0"/>
              <w:marBottom w:val="0"/>
              <w:divBdr>
                <w:top w:val="none" w:sz="0" w:space="0" w:color="auto"/>
                <w:left w:val="none" w:sz="0" w:space="0" w:color="auto"/>
                <w:bottom w:val="none" w:sz="0" w:space="0" w:color="auto"/>
                <w:right w:val="none" w:sz="0" w:space="0" w:color="auto"/>
              </w:divBdr>
            </w:div>
            <w:div w:id="880094745">
              <w:marLeft w:val="0"/>
              <w:marRight w:val="0"/>
              <w:marTop w:val="0"/>
              <w:marBottom w:val="0"/>
              <w:divBdr>
                <w:top w:val="none" w:sz="0" w:space="0" w:color="auto"/>
                <w:left w:val="none" w:sz="0" w:space="0" w:color="auto"/>
                <w:bottom w:val="none" w:sz="0" w:space="0" w:color="auto"/>
                <w:right w:val="none" w:sz="0" w:space="0" w:color="auto"/>
              </w:divBdr>
            </w:div>
            <w:div w:id="122038251">
              <w:marLeft w:val="0"/>
              <w:marRight w:val="0"/>
              <w:marTop w:val="0"/>
              <w:marBottom w:val="0"/>
              <w:divBdr>
                <w:top w:val="none" w:sz="0" w:space="0" w:color="auto"/>
                <w:left w:val="none" w:sz="0" w:space="0" w:color="auto"/>
                <w:bottom w:val="none" w:sz="0" w:space="0" w:color="auto"/>
                <w:right w:val="none" w:sz="0" w:space="0" w:color="auto"/>
              </w:divBdr>
            </w:div>
            <w:div w:id="18245926">
              <w:marLeft w:val="0"/>
              <w:marRight w:val="0"/>
              <w:marTop w:val="0"/>
              <w:marBottom w:val="0"/>
              <w:divBdr>
                <w:top w:val="none" w:sz="0" w:space="0" w:color="auto"/>
                <w:left w:val="none" w:sz="0" w:space="0" w:color="auto"/>
                <w:bottom w:val="none" w:sz="0" w:space="0" w:color="auto"/>
                <w:right w:val="none" w:sz="0" w:space="0" w:color="auto"/>
              </w:divBdr>
            </w:div>
            <w:div w:id="1803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312">
      <w:bodyDiv w:val="1"/>
      <w:marLeft w:val="0"/>
      <w:marRight w:val="0"/>
      <w:marTop w:val="0"/>
      <w:marBottom w:val="0"/>
      <w:divBdr>
        <w:top w:val="none" w:sz="0" w:space="0" w:color="auto"/>
        <w:left w:val="none" w:sz="0" w:space="0" w:color="auto"/>
        <w:bottom w:val="none" w:sz="0" w:space="0" w:color="auto"/>
        <w:right w:val="none" w:sz="0" w:space="0" w:color="auto"/>
      </w:divBdr>
    </w:div>
    <w:div w:id="1382555442">
      <w:bodyDiv w:val="1"/>
      <w:marLeft w:val="0"/>
      <w:marRight w:val="0"/>
      <w:marTop w:val="0"/>
      <w:marBottom w:val="0"/>
      <w:divBdr>
        <w:top w:val="none" w:sz="0" w:space="0" w:color="auto"/>
        <w:left w:val="none" w:sz="0" w:space="0" w:color="auto"/>
        <w:bottom w:val="none" w:sz="0" w:space="0" w:color="auto"/>
        <w:right w:val="none" w:sz="0" w:space="0" w:color="auto"/>
      </w:divBdr>
      <w:divsChild>
        <w:div w:id="963077612">
          <w:marLeft w:val="0"/>
          <w:marRight w:val="0"/>
          <w:marTop w:val="0"/>
          <w:marBottom w:val="0"/>
          <w:divBdr>
            <w:top w:val="none" w:sz="0" w:space="0" w:color="auto"/>
            <w:left w:val="none" w:sz="0" w:space="0" w:color="auto"/>
            <w:bottom w:val="none" w:sz="0" w:space="0" w:color="auto"/>
            <w:right w:val="none" w:sz="0" w:space="0" w:color="auto"/>
          </w:divBdr>
        </w:div>
        <w:div w:id="1152873287">
          <w:marLeft w:val="0"/>
          <w:marRight w:val="0"/>
          <w:marTop w:val="0"/>
          <w:marBottom w:val="0"/>
          <w:divBdr>
            <w:top w:val="none" w:sz="0" w:space="0" w:color="auto"/>
            <w:left w:val="none" w:sz="0" w:space="0" w:color="auto"/>
            <w:bottom w:val="none" w:sz="0" w:space="0" w:color="auto"/>
            <w:right w:val="none" w:sz="0" w:space="0" w:color="auto"/>
          </w:divBdr>
        </w:div>
        <w:div w:id="399253548">
          <w:marLeft w:val="0"/>
          <w:marRight w:val="0"/>
          <w:marTop w:val="0"/>
          <w:marBottom w:val="0"/>
          <w:divBdr>
            <w:top w:val="none" w:sz="0" w:space="0" w:color="auto"/>
            <w:left w:val="none" w:sz="0" w:space="0" w:color="auto"/>
            <w:bottom w:val="none" w:sz="0" w:space="0" w:color="auto"/>
            <w:right w:val="none" w:sz="0" w:space="0" w:color="auto"/>
          </w:divBdr>
        </w:div>
      </w:divsChild>
    </w:div>
    <w:div w:id="1488591553">
      <w:bodyDiv w:val="1"/>
      <w:marLeft w:val="0"/>
      <w:marRight w:val="0"/>
      <w:marTop w:val="0"/>
      <w:marBottom w:val="0"/>
      <w:divBdr>
        <w:top w:val="none" w:sz="0" w:space="0" w:color="auto"/>
        <w:left w:val="none" w:sz="0" w:space="0" w:color="auto"/>
        <w:bottom w:val="none" w:sz="0" w:space="0" w:color="auto"/>
        <w:right w:val="none" w:sz="0" w:space="0" w:color="auto"/>
      </w:divBdr>
    </w:div>
    <w:div w:id="1508712929">
      <w:bodyDiv w:val="1"/>
      <w:marLeft w:val="0"/>
      <w:marRight w:val="0"/>
      <w:marTop w:val="0"/>
      <w:marBottom w:val="0"/>
      <w:divBdr>
        <w:top w:val="none" w:sz="0" w:space="0" w:color="auto"/>
        <w:left w:val="none" w:sz="0" w:space="0" w:color="auto"/>
        <w:bottom w:val="none" w:sz="0" w:space="0" w:color="auto"/>
        <w:right w:val="none" w:sz="0" w:space="0" w:color="auto"/>
      </w:divBdr>
    </w:div>
    <w:div w:id="1581869891">
      <w:bodyDiv w:val="1"/>
      <w:marLeft w:val="0"/>
      <w:marRight w:val="0"/>
      <w:marTop w:val="0"/>
      <w:marBottom w:val="0"/>
      <w:divBdr>
        <w:top w:val="none" w:sz="0" w:space="0" w:color="auto"/>
        <w:left w:val="none" w:sz="0" w:space="0" w:color="auto"/>
        <w:bottom w:val="none" w:sz="0" w:space="0" w:color="auto"/>
        <w:right w:val="none" w:sz="0" w:space="0" w:color="auto"/>
      </w:divBdr>
      <w:divsChild>
        <w:div w:id="262764290">
          <w:marLeft w:val="0"/>
          <w:marRight w:val="0"/>
          <w:marTop w:val="0"/>
          <w:marBottom w:val="0"/>
          <w:divBdr>
            <w:top w:val="none" w:sz="0" w:space="0" w:color="auto"/>
            <w:left w:val="none" w:sz="0" w:space="0" w:color="auto"/>
            <w:bottom w:val="none" w:sz="0" w:space="0" w:color="auto"/>
            <w:right w:val="none" w:sz="0" w:space="0" w:color="auto"/>
          </w:divBdr>
        </w:div>
        <w:div w:id="628558938">
          <w:marLeft w:val="0"/>
          <w:marRight w:val="0"/>
          <w:marTop w:val="0"/>
          <w:marBottom w:val="0"/>
          <w:divBdr>
            <w:top w:val="none" w:sz="0" w:space="0" w:color="auto"/>
            <w:left w:val="none" w:sz="0" w:space="0" w:color="auto"/>
            <w:bottom w:val="none" w:sz="0" w:space="0" w:color="auto"/>
            <w:right w:val="none" w:sz="0" w:space="0" w:color="auto"/>
          </w:divBdr>
        </w:div>
      </w:divsChild>
    </w:div>
    <w:div w:id="1586573224">
      <w:bodyDiv w:val="1"/>
      <w:marLeft w:val="0"/>
      <w:marRight w:val="0"/>
      <w:marTop w:val="0"/>
      <w:marBottom w:val="0"/>
      <w:divBdr>
        <w:top w:val="none" w:sz="0" w:space="0" w:color="auto"/>
        <w:left w:val="none" w:sz="0" w:space="0" w:color="auto"/>
        <w:bottom w:val="none" w:sz="0" w:space="0" w:color="auto"/>
        <w:right w:val="none" w:sz="0" w:space="0" w:color="auto"/>
      </w:divBdr>
    </w:div>
    <w:div w:id="1729957954">
      <w:bodyDiv w:val="1"/>
      <w:marLeft w:val="0"/>
      <w:marRight w:val="0"/>
      <w:marTop w:val="0"/>
      <w:marBottom w:val="0"/>
      <w:divBdr>
        <w:top w:val="none" w:sz="0" w:space="0" w:color="auto"/>
        <w:left w:val="none" w:sz="0" w:space="0" w:color="auto"/>
        <w:bottom w:val="none" w:sz="0" w:space="0" w:color="auto"/>
        <w:right w:val="none" w:sz="0" w:space="0" w:color="auto"/>
      </w:divBdr>
      <w:divsChild>
        <w:div w:id="768279429">
          <w:marLeft w:val="0"/>
          <w:marRight w:val="0"/>
          <w:marTop w:val="0"/>
          <w:marBottom w:val="0"/>
          <w:divBdr>
            <w:top w:val="none" w:sz="0" w:space="0" w:color="auto"/>
            <w:left w:val="none" w:sz="0" w:space="0" w:color="auto"/>
            <w:bottom w:val="none" w:sz="0" w:space="0" w:color="auto"/>
            <w:right w:val="none" w:sz="0" w:space="0" w:color="auto"/>
          </w:divBdr>
        </w:div>
        <w:div w:id="419525098">
          <w:marLeft w:val="0"/>
          <w:marRight w:val="0"/>
          <w:marTop w:val="0"/>
          <w:marBottom w:val="0"/>
          <w:divBdr>
            <w:top w:val="none" w:sz="0" w:space="0" w:color="auto"/>
            <w:left w:val="none" w:sz="0" w:space="0" w:color="auto"/>
            <w:bottom w:val="none" w:sz="0" w:space="0" w:color="auto"/>
            <w:right w:val="none" w:sz="0" w:space="0" w:color="auto"/>
          </w:divBdr>
        </w:div>
        <w:div w:id="1280145966">
          <w:marLeft w:val="0"/>
          <w:marRight w:val="0"/>
          <w:marTop w:val="0"/>
          <w:marBottom w:val="0"/>
          <w:divBdr>
            <w:top w:val="none" w:sz="0" w:space="0" w:color="auto"/>
            <w:left w:val="none" w:sz="0" w:space="0" w:color="auto"/>
            <w:bottom w:val="none" w:sz="0" w:space="0" w:color="auto"/>
            <w:right w:val="none" w:sz="0" w:space="0" w:color="auto"/>
          </w:divBdr>
        </w:div>
        <w:div w:id="1476872330">
          <w:marLeft w:val="0"/>
          <w:marRight w:val="0"/>
          <w:marTop w:val="0"/>
          <w:marBottom w:val="0"/>
          <w:divBdr>
            <w:top w:val="none" w:sz="0" w:space="0" w:color="auto"/>
            <w:left w:val="none" w:sz="0" w:space="0" w:color="auto"/>
            <w:bottom w:val="none" w:sz="0" w:space="0" w:color="auto"/>
            <w:right w:val="none" w:sz="0" w:space="0" w:color="auto"/>
          </w:divBdr>
        </w:div>
        <w:div w:id="8719079">
          <w:marLeft w:val="0"/>
          <w:marRight w:val="0"/>
          <w:marTop w:val="0"/>
          <w:marBottom w:val="0"/>
          <w:divBdr>
            <w:top w:val="none" w:sz="0" w:space="0" w:color="auto"/>
            <w:left w:val="none" w:sz="0" w:space="0" w:color="auto"/>
            <w:bottom w:val="none" w:sz="0" w:space="0" w:color="auto"/>
            <w:right w:val="none" w:sz="0" w:space="0" w:color="auto"/>
          </w:divBdr>
        </w:div>
        <w:div w:id="1469010441">
          <w:marLeft w:val="0"/>
          <w:marRight w:val="0"/>
          <w:marTop w:val="0"/>
          <w:marBottom w:val="0"/>
          <w:divBdr>
            <w:top w:val="none" w:sz="0" w:space="0" w:color="auto"/>
            <w:left w:val="none" w:sz="0" w:space="0" w:color="auto"/>
            <w:bottom w:val="none" w:sz="0" w:space="0" w:color="auto"/>
            <w:right w:val="none" w:sz="0" w:space="0" w:color="auto"/>
          </w:divBdr>
        </w:div>
        <w:div w:id="888226478">
          <w:marLeft w:val="0"/>
          <w:marRight w:val="0"/>
          <w:marTop w:val="0"/>
          <w:marBottom w:val="0"/>
          <w:divBdr>
            <w:top w:val="none" w:sz="0" w:space="0" w:color="auto"/>
            <w:left w:val="none" w:sz="0" w:space="0" w:color="auto"/>
            <w:bottom w:val="none" w:sz="0" w:space="0" w:color="auto"/>
            <w:right w:val="none" w:sz="0" w:space="0" w:color="auto"/>
          </w:divBdr>
        </w:div>
        <w:div w:id="443428534">
          <w:marLeft w:val="0"/>
          <w:marRight w:val="0"/>
          <w:marTop w:val="0"/>
          <w:marBottom w:val="0"/>
          <w:divBdr>
            <w:top w:val="none" w:sz="0" w:space="0" w:color="auto"/>
            <w:left w:val="none" w:sz="0" w:space="0" w:color="auto"/>
            <w:bottom w:val="none" w:sz="0" w:space="0" w:color="auto"/>
            <w:right w:val="none" w:sz="0" w:space="0" w:color="auto"/>
          </w:divBdr>
        </w:div>
        <w:div w:id="415171616">
          <w:marLeft w:val="0"/>
          <w:marRight w:val="0"/>
          <w:marTop w:val="0"/>
          <w:marBottom w:val="0"/>
          <w:divBdr>
            <w:top w:val="none" w:sz="0" w:space="0" w:color="auto"/>
            <w:left w:val="none" w:sz="0" w:space="0" w:color="auto"/>
            <w:bottom w:val="none" w:sz="0" w:space="0" w:color="auto"/>
            <w:right w:val="none" w:sz="0" w:space="0" w:color="auto"/>
          </w:divBdr>
        </w:div>
        <w:div w:id="1289552513">
          <w:marLeft w:val="0"/>
          <w:marRight w:val="0"/>
          <w:marTop w:val="0"/>
          <w:marBottom w:val="0"/>
          <w:divBdr>
            <w:top w:val="none" w:sz="0" w:space="0" w:color="auto"/>
            <w:left w:val="none" w:sz="0" w:space="0" w:color="auto"/>
            <w:bottom w:val="none" w:sz="0" w:space="0" w:color="auto"/>
            <w:right w:val="none" w:sz="0" w:space="0" w:color="auto"/>
          </w:divBdr>
        </w:div>
        <w:div w:id="429815514">
          <w:marLeft w:val="0"/>
          <w:marRight w:val="0"/>
          <w:marTop w:val="0"/>
          <w:marBottom w:val="0"/>
          <w:divBdr>
            <w:top w:val="none" w:sz="0" w:space="0" w:color="auto"/>
            <w:left w:val="none" w:sz="0" w:space="0" w:color="auto"/>
            <w:bottom w:val="none" w:sz="0" w:space="0" w:color="auto"/>
            <w:right w:val="none" w:sz="0" w:space="0" w:color="auto"/>
          </w:divBdr>
        </w:div>
        <w:div w:id="574315435">
          <w:marLeft w:val="0"/>
          <w:marRight w:val="0"/>
          <w:marTop w:val="0"/>
          <w:marBottom w:val="0"/>
          <w:divBdr>
            <w:top w:val="none" w:sz="0" w:space="0" w:color="auto"/>
            <w:left w:val="none" w:sz="0" w:space="0" w:color="auto"/>
            <w:bottom w:val="none" w:sz="0" w:space="0" w:color="auto"/>
            <w:right w:val="none" w:sz="0" w:space="0" w:color="auto"/>
          </w:divBdr>
        </w:div>
        <w:div w:id="1594166551">
          <w:marLeft w:val="0"/>
          <w:marRight w:val="0"/>
          <w:marTop w:val="0"/>
          <w:marBottom w:val="0"/>
          <w:divBdr>
            <w:top w:val="none" w:sz="0" w:space="0" w:color="auto"/>
            <w:left w:val="none" w:sz="0" w:space="0" w:color="auto"/>
            <w:bottom w:val="none" w:sz="0" w:space="0" w:color="auto"/>
            <w:right w:val="none" w:sz="0" w:space="0" w:color="auto"/>
          </w:divBdr>
        </w:div>
        <w:div w:id="1165902202">
          <w:marLeft w:val="0"/>
          <w:marRight w:val="0"/>
          <w:marTop w:val="0"/>
          <w:marBottom w:val="0"/>
          <w:divBdr>
            <w:top w:val="none" w:sz="0" w:space="0" w:color="auto"/>
            <w:left w:val="none" w:sz="0" w:space="0" w:color="auto"/>
            <w:bottom w:val="none" w:sz="0" w:space="0" w:color="auto"/>
            <w:right w:val="none" w:sz="0" w:space="0" w:color="auto"/>
          </w:divBdr>
        </w:div>
        <w:div w:id="36397406">
          <w:marLeft w:val="0"/>
          <w:marRight w:val="0"/>
          <w:marTop w:val="0"/>
          <w:marBottom w:val="0"/>
          <w:divBdr>
            <w:top w:val="none" w:sz="0" w:space="0" w:color="auto"/>
            <w:left w:val="none" w:sz="0" w:space="0" w:color="auto"/>
            <w:bottom w:val="none" w:sz="0" w:space="0" w:color="auto"/>
            <w:right w:val="none" w:sz="0" w:space="0" w:color="auto"/>
          </w:divBdr>
        </w:div>
        <w:div w:id="1899591382">
          <w:marLeft w:val="0"/>
          <w:marRight w:val="0"/>
          <w:marTop w:val="0"/>
          <w:marBottom w:val="0"/>
          <w:divBdr>
            <w:top w:val="none" w:sz="0" w:space="0" w:color="auto"/>
            <w:left w:val="none" w:sz="0" w:space="0" w:color="auto"/>
            <w:bottom w:val="none" w:sz="0" w:space="0" w:color="auto"/>
            <w:right w:val="none" w:sz="0" w:space="0" w:color="auto"/>
          </w:divBdr>
        </w:div>
        <w:div w:id="241841971">
          <w:marLeft w:val="0"/>
          <w:marRight w:val="0"/>
          <w:marTop w:val="0"/>
          <w:marBottom w:val="0"/>
          <w:divBdr>
            <w:top w:val="none" w:sz="0" w:space="0" w:color="auto"/>
            <w:left w:val="none" w:sz="0" w:space="0" w:color="auto"/>
            <w:bottom w:val="none" w:sz="0" w:space="0" w:color="auto"/>
            <w:right w:val="none" w:sz="0" w:space="0" w:color="auto"/>
          </w:divBdr>
        </w:div>
        <w:div w:id="990449136">
          <w:marLeft w:val="0"/>
          <w:marRight w:val="0"/>
          <w:marTop w:val="0"/>
          <w:marBottom w:val="0"/>
          <w:divBdr>
            <w:top w:val="none" w:sz="0" w:space="0" w:color="auto"/>
            <w:left w:val="none" w:sz="0" w:space="0" w:color="auto"/>
            <w:bottom w:val="none" w:sz="0" w:space="0" w:color="auto"/>
            <w:right w:val="none" w:sz="0" w:space="0" w:color="auto"/>
          </w:divBdr>
        </w:div>
        <w:div w:id="1184368739">
          <w:marLeft w:val="0"/>
          <w:marRight w:val="0"/>
          <w:marTop w:val="0"/>
          <w:marBottom w:val="0"/>
          <w:divBdr>
            <w:top w:val="none" w:sz="0" w:space="0" w:color="auto"/>
            <w:left w:val="none" w:sz="0" w:space="0" w:color="auto"/>
            <w:bottom w:val="none" w:sz="0" w:space="0" w:color="auto"/>
            <w:right w:val="none" w:sz="0" w:space="0" w:color="auto"/>
          </w:divBdr>
        </w:div>
        <w:div w:id="960234322">
          <w:marLeft w:val="0"/>
          <w:marRight w:val="0"/>
          <w:marTop w:val="0"/>
          <w:marBottom w:val="0"/>
          <w:divBdr>
            <w:top w:val="none" w:sz="0" w:space="0" w:color="auto"/>
            <w:left w:val="none" w:sz="0" w:space="0" w:color="auto"/>
            <w:bottom w:val="none" w:sz="0" w:space="0" w:color="auto"/>
            <w:right w:val="none" w:sz="0" w:space="0" w:color="auto"/>
          </w:divBdr>
        </w:div>
        <w:div w:id="1775201417">
          <w:marLeft w:val="0"/>
          <w:marRight w:val="0"/>
          <w:marTop w:val="0"/>
          <w:marBottom w:val="0"/>
          <w:divBdr>
            <w:top w:val="none" w:sz="0" w:space="0" w:color="auto"/>
            <w:left w:val="none" w:sz="0" w:space="0" w:color="auto"/>
            <w:bottom w:val="none" w:sz="0" w:space="0" w:color="auto"/>
            <w:right w:val="none" w:sz="0" w:space="0" w:color="auto"/>
          </w:divBdr>
        </w:div>
        <w:div w:id="1857690833">
          <w:marLeft w:val="0"/>
          <w:marRight w:val="0"/>
          <w:marTop w:val="0"/>
          <w:marBottom w:val="0"/>
          <w:divBdr>
            <w:top w:val="none" w:sz="0" w:space="0" w:color="auto"/>
            <w:left w:val="none" w:sz="0" w:space="0" w:color="auto"/>
            <w:bottom w:val="none" w:sz="0" w:space="0" w:color="auto"/>
            <w:right w:val="none" w:sz="0" w:space="0" w:color="auto"/>
          </w:divBdr>
        </w:div>
        <w:div w:id="497426641">
          <w:marLeft w:val="0"/>
          <w:marRight w:val="0"/>
          <w:marTop w:val="0"/>
          <w:marBottom w:val="0"/>
          <w:divBdr>
            <w:top w:val="none" w:sz="0" w:space="0" w:color="auto"/>
            <w:left w:val="none" w:sz="0" w:space="0" w:color="auto"/>
            <w:bottom w:val="none" w:sz="0" w:space="0" w:color="auto"/>
            <w:right w:val="none" w:sz="0" w:space="0" w:color="auto"/>
          </w:divBdr>
        </w:div>
        <w:div w:id="83845700">
          <w:marLeft w:val="0"/>
          <w:marRight w:val="0"/>
          <w:marTop w:val="0"/>
          <w:marBottom w:val="0"/>
          <w:divBdr>
            <w:top w:val="none" w:sz="0" w:space="0" w:color="auto"/>
            <w:left w:val="none" w:sz="0" w:space="0" w:color="auto"/>
            <w:bottom w:val="none" w:sz="0" w:space="0" w:color="auto"/>
            <w:right w:val="none" w:sz="0" w:space="0" w:color="auto"/>
          </w:divBdr>
        </w:div>
      </w:divsChild>
    </w:div>
    <w:div w:id="1797986975">
      <w:bodyDiv w:val="1"/>
      <w:marLeft w:val="0"/>
      <w:marRight w:val="0"/>
      <w:marTop w:val="0"/>
      <w:marBottom w:val="0"/>
      <w:divBdr>
        <w:top w:val="none" w:sz="0" w:space="0" w:color="auto"/>
        <w:left w:val="none" w:sz="0" w:space="0" w:color="auto"/>
        <w:bottom w:val="none" w:sz="0" w:space="0" w:color="auto"/>
        <w:right w:val="none" w:sz="0" w:space="0" w:color="auto"/>
      </w:divBdr>
      <w:divsChild>
        <w:div w:id="1593393992">
          <w:marLeft w:val="0"/>
          <w:marRight w:val="0"/>
          <w:marTop w:val="0"/>
          <w:marBottom w:val="0"/>
          <w:divBdr>
            <w:top w:val="none" w:sz="0" w:space="0" w:color="auto"/>
            <w:left w:val="none" w:sz="0" w:space="0" w:color="auto"/>
            <w:bottom w:val="none" w:sz="0" w:space="0" w:color="auto"/>
            <w:right w:val="none" w:sz="0" w:space="0" w:color="auto"/>
          </w:divBdr>
        </w:div>
        <w:div w:id="1039821776">
          <w:marLeft w:val="0"/>
          <w:marRight w:val="0"/>
          <w:marTop w:val="0"/>
          <w:marBottom w:val="0"/>
          <w:divBdr>
            <w:top w:val="none" w:sz="0" w:space="0" w:color="auto"/>
            <w:left w:val="none" w:sz="0" w:space="0" w:color="auto"/>
            <w:bottom w:val="none" w:sz="0" w:space="0" w:color="auto"/>
            <w:right w:val="none" w:sz="0" w:space="0" w:color="auto"/>
          </w:divBdr>
        </w:div>
        <w:div w:id="653605432">
          <w:marLeft w:val="0"/>
          <w:marRight w:val="0"/>
          <w:marTop w:val="0"/>
          <w:marBottom w:val="0"/>
          <w:divBdr>
            <w:top w:val="none" w:sz="0" w:space="0" w:color="auto"/>
            <w:left w:val="none" w:sz="0" w:space="0" w:color="auto"/>
            <w:bottom w:val="none" w:sz="0" w:space="0" w:color="auto"/>
            <w:right w:val="none" w:sz="0" w:space="0" w:color="auto"/>
          </w:divBdr>
        </w:div>
        <w:div w:id="255525378">
          <w:marLeft w:val="0"/>
          <w:marRight w:val="0"/>
          <w:marTop w:val="0"/>
          <w:marBottom w:val="0"/>
          <w:divBdr>
            <w:top w:val="none" w:sz="0" w:space="0" w:color="auto"/>
            <w:left w:val="none" w:sz="0" w:space="0" w:color="auto"/>
            <w:bottom w:val="none" w:sz="0" w:space="0" w:color="auto"/>
            <w:right w:val="none" w:sz="0" w:space="0" w:color="auto"/>
          </w:divBdr>
        </w:div>
        <w:div w:id="506141500">
          <w:marLeft w:val="0"/>
          <w:marRight w:val="0"/>
          <w:marTop w:val="0"/>
          <w:marBottom w:val="0"/>
          <w:divBdr>
            <w:top w:val="none" w:sz="0" w:space="0" w:color="auto"/>
            <w:left w:val="none" w:sz="0" w:space="0" w:color="auto"/>
            <w:bottom w:val="none" w:sz="0" w:space="0" w:color="auto"/>
            <w:right w:val="none" w:sz="0" w:space="0" w:color="auto"/>
          </w:divBdr>
        </w:div>
        <w:div w:id="1570119411">
          <w:marLeft w:val="0"/>
          <w:marRight w:val="0"/>
          <w:marTop w:val="0"/>
          <w:marBottom w:val="0"/>
          <w:divBdr>
            <w:top w:val="none" w:sz="0" w:space="0" w:color="auto"/>
            <w:left w:val="none" w:sz="0" w:space="0" w:color="auto"/>
            <w:bottom w:val="none" w:sz="0" w:space="0" w:color="auto"/>
            <w:right w:val="none" w:sz="0" w:space="0" w:color="auto"/>
          </w:divBdr>
        </w:div>
        <w:div w:id="1417634510">
          <w:marLeft w:val="0"/>
          <w:marRight w:val="0"/>
          <w:marTop w:val="0"/>
          <w:marBottom w:val="0"/>
          <w:divBdr>
            <w:top w:val="none" w:sz="0" w:space="0" w:color="auto"/>
            <w:left w:val="none" w:sz="0" w:space="0" w:color="auto"/>
            <w:bottom w:val="none" w:sz="0" w:space="0" w:color="auto"/>
            <w:right w:val="none" w:sz="0" w:space="0" w:color="auto"/>
          </w:divBdr>
        </w:div>
        <w:div w:id="734670905">
          <w:marLeft w:val="0"/>
          <w:marRight w:val="0"/>
          <w:marTop w:val="0"/>
          <w:marBottom w:val="0"/>
          <w:divBdr>
            <w:top w:val="none" w:sz="0" w:space="0" w:color="auto"/>
            <w:left w:val="none" w:sz="0" w:space="0" w:color="auto"/>
            <w:bottom w:val="none" w:sz="0" w:space="0" w:color="auto"/>
            <w:right w:val="none" w:sz="0" w:space="0" w:color="auto"/>
          </w:divBdr>
        </w:div>
        <w:div w:id="398790013">
          <w:marLeft w:val="0"/>
          <w:marRight w:val="0"/>
          <w:marTop w:val="0"/>
          <w:marBottom w:val="0"/>
          <w:divBdr>
            <w:top w:val="none" w:sz="0" w:space="0" w:color="auto"/>
            <w:left w:val="none" w:sz="0" w:space="0" w:color="auto"/>
            <w:bottom w:val="none" w:sz="0" w:space="0" w:color="auto"/>
            <w:right w:val="none" w:sz="0" w:space="0" w:color="auto"/>
          </w:divBdr>
        </w:div>
        <w:div w:id="47842587">
          <w:marLeft w:val="0"/>
          <w:marRight w:val="0"/>
          <w:marTop w:val="0"/>
          <w:marBottom w:val="0"/>
          <w:divBdr>
            <w:top w:val="none" w:sz="0" w:space="0" w:color="auto"/>
            <w:left w:val="none" w:sz="0" w:space="0" w:color="auto"/>
            <w:bottom w:val="none" w:sz="0" w:space="0" w:color="auto"/>
            <w:right w:val="none" w:sz="0" w:space="0" w:color="auto"/>
          </w:divBdr>
        </w:div>
        <w:div w:id="1629318871">
          <w:marLeft w:val="0"/>
          <w:marRight w:val="0"/>
          <w:marTop w:val="0"/>
          <w:marBottom w:val="0"/>
          <w:divBdr>
            <w:top w:val="none" w:sz="0" w:space="0" w:color="auto"/>
            <w:left w:val="none" w:sz="0" w:space="0" w:color="auto"/>
            <w:bottom w:val="none" w:sz="0" w:space="0" w:color="auto"/>
            <w:right w:val="none" w:sz="0" w:space="0" w:color="auto"/>
          </w:divBdr>
        </w:div>
        <w:div w:id="1627931694">
          <w:marLeft w:val="0"/>
          <w:marRight w:val="0"/>
          <w:marTop w:val="0"/>
          <w:marBottom w:val="0"/>
          <w:divBdr>
            <w:top w:val="none" w:sz="0" w:space="0" w:color="auto"/>
            <w:left w:val="none" w:sz="0" w:space="0" w:color="auto"/>
            <w:bottom w:val="none" w:sz="0" w:space="0" w:color="auto"/>
            <w:right w:val="none" w:sz="0" w:space="0" w:color="auto"/>
          </w:divBdr>
        </w:div>
        <w:div w:id="1113287661">
          <w:marLeft w:val="0"/>
          <w:marRight w:val="0"/>
          <w:marTop w:val="0"/>
          <w:marBottom w:val="0"/>
          <w:divBdr>
            <w:top w:val="none" w:sz="0" w:space="0" w:color="auto"/>
            <w:left w:val="none" w:sz="0" w:space="0" w:color="auto"/>
            <w:bottom w:val="none" w:sz="0" w:space="0" w:color="auto"/>
            <w:right w:val="none" w:sz="0" w:space="0" w:color="auto"/>
          </w:divBdr>
        </w:div>
        <w:div w:id="25641417">
          <w:marLeft w:val="0"/>
          <w:marRight w:val="0"/>
          <w:marTop w:val="0"/>
          <w:marBottom w:val="0"/>
          <w:divBdr>
            <w:top w:val="none" w:sz="0" w:space="0" w:color="auto"/>
            <w:left w:val="none" w:sz="0" w:space="0" w:color="auto"/>
            <w:bottom w:val="none" w:sz="0" w:space="0" w:color="auto"/>
            <w:right w:val="none" w:sz="0" w:space="0" w:color="auto"/>
          </w:divBdr>
        </w:div>
        <w:div w:id="1358390583">
          <w:marLeft w:val="0"/>
          <w:marRight w:val="0"/>
          <w:marTop w:val="0"/>
          <w:marBottom w:val="0"/>
          <w:divBdr>
            <w:top w:val="none" w:sz="0" w:space="0" w:color="auto"/>
            <w:left w:val="none" w:sz="0" w:space="0" w:color="auto"/>
            <w:bottom w:val="none" w:sz="0" w:space="0" w:color="auto"/>
            <w:right w:val="none" w:sz="0" w:space="0" w:color="auto"/>
          </w:divBdr>
        </w:div>
        <w:div w:id="531455697">
          <w:marLeft w:val="0"/>
          <w:marRight w:val="0"/>
          <w:marTop w:val="0"/>
          <w:marBottom w:val="0"/>
          <w:divBdr>
            <w:top w:val="none" w:sz="0" w:space="0" w:color="auto"/>
            <w:left w:val="none" w:sz="0" w:space="0" w:color="auto"/>
            <w:bottom w:val="none" w:sz="0" w:space="0" w:color="auto"/>
            <w:right w:val="none" w:sz="0" w:space="0" w:color="auto"/>
          </w:divBdr>
        </w:div>
        <w:div w:id="786003912">
          <w:marLeft w:val="0"/>
          <w:marRight w:val="0"/>
          <w:marTop w:val="0"/>
          <w:marBottom w:val="0"/>
          <w:divBdr>
            <w:top w:val="none" w:sz="0" w:space="0" w:color="auto"/>
            <w:left w:val="none" w:sz="0" w:space="0" w:color="auto"/>
            <w:bottom w:val="none" w:sz="0" w:space="0" w:color="auto"/>
            <w:right w:val="none" w:sz="0" w:space="0" w:color="auto"/>
          </w:divBdr>
        </w:div>
        <w:div w:id="1713728992">
          <w:marLeft w:val="0"/>
          <w:marRight w:val="0"/>
          <w:marTop w:val="0"/>
          <w:marBottom w:val="0"/>
          <w:divBdr>
            <w:top w:val="none" w:sz="0" w:space="0" w:color="auto"/>
            <w:left w:val="none" w:sz="0" w:space="0" w:color="auto"/>
            <w:bottom w:val="none" w:sz="0" w:space="0" w:color="auto"/>
            <w:right w:val="none" w:sz="0" w:space="0" w:color="auto"/>
          </w:divBdr>
        </w:div>
        <w:div w:id="1363939428">
          <w:marLeft w:val="0"/>
          <w:marRight w:val="0"/>
          <w:marTop w:val="0"/>
          <w:marBottom w:val="0"/>
          <w:divBdr>
            <w:top w:val="none" w:sz="0" w:space="0" w:color="auto"/>
            <w:left w:val="none" w:sz="0" w:space="0" w:color="auto"/>
            <w:bottom w:val="none" w:sz="0" w:space="0" w:color="auto"/>
            <w:right w:val="none" w:sz="0" w:space="0" w:color="auto"/>
          </w:divBdr>
        </w:div>
        <w:div w:id="1757245421">
          <w:marLeft w:val="0"/>
          <w:marRight w:val="0"/>
          <w:marTop w:val="0"/>
          <w:marBottom w:val="0"/>
          <w:divBdr>
            <w:top w:val="none" w:sz="0" w:space="0" w:color="auto"/>
            <w:left w:val="none" w:sz="0" w:space="0" w:color="auto"/>
            <w:bottom w:val="none" w:sz="0" w:space="0" w:color="auto"/>
            <w:right w:val="none" w:sz="0" w:space="0" w:color="auto"/>
          </w:divBdr>
        </w:div>
        <w:div w:id="71586931">
          <w:marLeft w:val="0"/>
          <w:marRight w:val="0"/>
          <w:marTop w:val="0"/>
          <w:marBottom w:val="0"/>
          <w:divBdr>
            <w:top w:val="none" w:sz="0" w:space="0" w:color="auto"/>
            <w:left w:val="none" w:sz="0" w:space="0" w:color="auto"/>
            <w:bottom w:val="none" w:sz="0" w:space="0" w:color="auto"/>
            <w:right w:val="none" w:sz="0" w:space="0" w:color="auto"/>
          </w:divBdr>
        </w:div>
        <w:div w:id="1775056515">
          <w:marLeft w:val="0"/>
          <w:marRight w:val="0"/>
          <w:marTop w:val="0"/>
          <w:marBottom w:val="0"/>
          <w:divBdr>
            <w:top w:val="none" w:sz="0" w:space="0" w:color="auto"/>
            <w:left w:val="none" w:sz="0" w:space="0" w:color="auto"/>
            <w:bottom w:val="none" w:sz="0" w:space="0" w:color="auto"/>
            <w:right w:val="none" w:sz="0" w:space="0" w:color="auto"/>
          </w:divBdr>
        </w:div>
        <w:div w:id="1333336094">
          <w:marLeft w:val="0"/>
          <w:marRight w:val="0"/>
          <w:marTop w:val="0"/>
          <w:marBottom w:val="0"/>
          <w:divBdr>
            <w:top w:val="none" w:sz="0" w:space="0" w:color="auto"/>
            <w:left w:val="none" w:sz="0" w:space="0" w:color="auto"/>
            <w:bottom w:val="none" w:sz="0" w:space="0" w:color="auto"/>
            <w:right w:val="none" w:sz="0" w:space="0" w:color="auto"/>
          </w:divBdr>
        </w:div>
        <w:div w:id="1248687712">
          <w:marLeft w:val="0"/>
          <w:marRight w:val="0"/>
          <w:marTop w:val="0"/>
          <w:marBottom w:val="0"/>
          <w:divBdr>
            <w:top w:val="none" w:sz="0" w:space="0" w:color="auto"/>
            <w:left w:val="none" w:sz="0" w:space="0" w:color="auto"/>
            <w:bottom w:val="none" w:sz="0" w:space="0" w:color="auto"/>
            <w:right w:val="none" w:sz="0" w:space="0" w:color="auto"/>
          </w:divBdr>
        </w:div>
      </w:divsChild>
    </w:div>
    <w:div w:id="1930657491">
      <w:bodyDiv w:val="1"/>
      <w:marLeft w:val="0"/>
      <w:marRight w:val="0"/>
      <w:marTop w:val="0"/>
      <w:marBottom w:val="0"/>
      <w:divBdr>
        <w:top w:val="none" w:sz="0" w:space="0" w:color="auto"/>
        <w:left w:val="none" w:sz="0" w:space="0" w:color="auto"/>
        <w:bottom w:val="none" w:sz="0" w:space="0" w:color="auto"/>
        <w:right w:val="none" w:sz="0" w:space="0" w:color="auto"/>
      </w:divBdr>
      <w:divsChild>
        <w:div w:id="1717270139">
          <w:marLeft w:val="0"/>
          <w:marRight w:val="0"/>
          <w:marTop w:val="0"/>
          <w:marBottom w:val="0"/>
          <w:divBdr>
            <w:top w:val="none" w:sz="0" w:space="0" w:color="auto"/>
            <w:left w:val="none" w:sz="0" w:space="0" w:color="auto"/>
            <w:bottom w:val="none" w:sz="0" w:space="0" w:color="auto"/>
            <w:right w:val="none" w:sz="0" w:space="0" w:color="auto"/>
          </w:divBdr>
        </w:div>
        <w:div w:id="1864780871">
          <w:marLeft w:val="0"/>
          <w:marRight w:val="0"/>
          <w:marTop w:val="0"/>
          <w:marBottom w:val="0"/>
          <w:divBdr>
            <w:top w:val="none" w:sz="0" w:space="0" w:color="auto"/>
            <w:left w:val="none" w:sz="0" w:space="0" w:color="auto"/>
            <w:bottom w:val="none" w:sz="0" w:space="0" w:color="auto"/>
            <w:right w:val="none" w:sz="0" w:space="0" w:color="auto"/>
          </w:divBdr>
        </w:div>
        <w:div w:id="1556352235">
          <w:marLeft w:val="0"/>
          <w:marRight w:val="0"/>
          <w:marTop w:val="0"/>
          <w:marBottom w:val="0"/>
          <w:divBdr>
            <w:top w:val="none" w:sz="0" w:space="0" w:color="auto"/>
            <w:left w:val="none" w:sz="0" w:space="0" w:color="auto"/>
            <w:bottom w:val="none" w:sz="0" w:space="0" w:color="auto"/>
            <w:right w:val="none" w:sz="0" w:space="0" w:color="auto"/>
          </w:divBdr>
        </w:div>
        <w:div w:id="575211370">
          <w:marLeft w:val="0"/>
          <w:marRight w:val="0"/>
          <w:marTop w:val="0"/>
          <w:marBottom w:val="0"/>
          <w:divBdr>
            <w:top w:val="none" w:sz="0" w:space="0" w:color="auto"/>
            <w:left w:val="none" w:sz="0" w:space="0" w:color="auto"/>
            <w:bottom w:val="none" w:sz="0" w:space="0" w:color="auto"/>
            <w:right w:val="none" w:sz="0" w:space="0" w:color="auto"/>
          </w:divBdr>
        </w:div>
        <w:div w:id="1974141380">
          <w:marLeft w:val="0"/>
          <w:marRight w:val="0"/>
          <w:marTop w:val="0"/>
          <w:marBottom w:val="0"/>
          <w:divBdr>
            <w:top w:val="none" w:sz="0" w:space="0" w:color="auto"/>
            <w:left w:val="none" w:sz="0" w:space="0" w:color="auto"/>
            <w:bottom w:val="none" w:sz="0" w:space="0" w:color="auto"/>
            <w:right w:val="none" w:sz="0" w:space="0" w:color="auto"/>
          </w:divBdr>
        </w:div>
        <w:div w:id="1396322304">
          <w:marLeft w:val="0"/>
          <w:marRight w:val="0"/>
          <w:marTop w:val="0"/>
          <w:marBottom w:val="0"/>
          <w:divBdr>
            <w:top w:val="none" w:sz="0" w:space="0" w:color="auto"/>
            <w:left w:val="none" w:sz="0" w:space="0" w:color="auto"/>
            <w:bottom w:val="none" w:sz="0" w:space="0" w:color="auto"/>
            <w:right w:val="none" w:sz="0" w:space="0" w:color="auto"/>
          </w:divBdr>
        </w:div>
      </w:divsChild>
    </w:div>
    <w:div w:id="1999798188">
      <w:bodyDiv w:val="1"/>
      <w:marLeft w:val="0"/>
      <w:marRight w:val="0"/>
      <w:marTop w:val="0"/>
      <w:marBottom w:val="0"/>
      <w:divBdr>
        <w:top w:val="none" w:sz="0" w:space="0" w:color="auto"/>
        <w:left w:val="none" w:sz="0" w:space="0" w:color="auto"/>
        <w:bottom w:val="none" w:sz="0" w:space="0" w:color="auto"/>
        <w:right w:val="none" w:sz="0" w:space="0" w:color="auto"/>
      </w:divBdr>
    </w:div>
    <w:div w:id="2107143845">
      <w:bodyDiv w:val="1"/>
      <w:marLeft w:val="0"/>
      <w:marRight w:val="0"/>
      <w:marTop w:val="0"/>
      <w:marBottom w:val="0"/>
      <w:divBdr>
        <w:top w:val="none" w:sz="0" w:space="0" w:color="auto"/>
        <w:left w:val="none" w:sz="0" w:space="0" w:color="auto"/>
        <w:bottom w:val="none" w:sz="0" w:space="0" w:color="auto"/>
        <w:right w:val="none" w:sz="0" w:space="0" w:color="auto"/>
      </w:divBdr>
      <w:divsChild>
        <w:div w:id="588199081">
          <w:marLeft w:val="0"/>
          <w:marRight w:val="0"/>
          <w:marTop w:val="0"/>
          <w:marBottom w:val="0"/>
          <w:divBdr>
            <w:top w:val="none" w:sz="0" w:space="0" w:color="auto"/>
            <w:left w:val="none" w:sz="0" w:space="0" w:color="auto"/>
            <w:bottom w:val="none" w:sz="0" w:space="0" w:color="auto"/>
            <w:right w:val="none" w:sz="0" w:space="0" w:color="auto"/>
          </w:divBdr>
        </w:div>
        <w:div w:id="1187214564">
          <w:marLeft w:val="0"/>
          <w:marRight w:val="0"/>
          <w:marTop w:val="0"/>
          <w:marBottom w:val="0"/>
          <w:divBdr>
            <w:top w:val="none" w:sz="0" w:space="0" w:color="auto"/>
            <w:left w:val="none" w:sz="0" w:space="0" w:color="auto"/>
            <w:bottom w:val="none" w:sz="0" w:space="0" w:color="auto"/>
            <w:right w:val="none" w:sz="0" w:space="0" w:color="auto"/>
          </w:divBdr>
        </w:div>
        <w:div w:id="124585903">
          <w:marLeft w:val="0"/>
          <w:marRight w:val="0"/>
          <w:marTop w:val="0"/>
          <w:marBottom w:val="0"/>
          <w:divBdr>
            <w:top w:val="none" w:sz="0" w:space="0" w:color="auto"/>
            <w:left w:val="none" w:sz="0" w:space="0" w:color="auto"/>
            <w:bottom w:val="none" w:sz="0" w:space="0" w:color="auto"/>
            <w:right w:val="none" w:sz="0" w:space="0" w:color="auto"/>
          </w:divBdr>
        </w:div>
        <w:div w:id="1213734383">
          <w:marLeft w:val="0"/>
          <w:marRight w:val="0"/>
          <w:marTop w:val="0"/>
          <w:marBottom w:val="0"/>
          <w:divBdr>
            <w:top w:val="none" w:sz="0" w:space="0" w:color="auto"/>
            <w:left w:val="none" w:sz="0" w:space="0" w:color="auto"/>
            <w:bottom w:val="none" w:sz="0" w:space="0" w:color="auto"/>
            <w:right w:val="none" w:sz="0" w:space="0" w:color="auto"/>
          </w:divBdr>
        </w:div>
        <w:div w:id="1632058736">
          <w:marLeft w:val="0"/>
          <w:marRight w:val="0"/>
          <w:marTop w:val="0"/>
          <w:marBottom w:val="0"/>
          <w:divBdr>
            <w:top w:val="none" w:sz="0" w:space="0" w:color="auto"/>
            <w:left w:val="none" w:sz="0" w:space="0" w:color="auto"/>
            <w:bottom w:val="none" w:sz="0" w:space="0" w:color="auto"/>
            <w:right w:val="none" w:sz="0" w:space="0" w:color="auto"/>
          </w:divBdr>
        </w:div>
      </w:divsChild>
    </w:div>
    <w:div w:id="2111005644">
      <w:bodyDiv w:val="1"/>
      <w:marLeft w:val="0"/>
      <w:marRight w:val="0"/>
      <w:marTop w:val="0"/>
      <w:marBottom w:val="0"/>
      <w:divBdr>
        <w:top w:val="none" w:sz="0" w:space="0" w:color="auto"/>
        <w:left w:val="none" w:sz="0" w:space="0" w:color="auto"/>
        <w:bottom w:val="none" w:sz="0" w:space="0" w:color="auto"/>
        <w:right w:val="none" w:sz="0" w:space="0" w:color="auto"/>
      </w:divBdr>
    </w:div>
    <w:div w:id="2114930609">
      <w:bodyDiv w:val="1"/>
      <w:marLeft w:val="0"/>
      <w:marRight w:val="0"/>
      <w:marTop w:val="0"/>
      <w:marBottom w:val="0"/>
      <w:divBdr>
        <w:top w:val="none" w:sz="0" w:space="0" w:color="auto"/>
        <w:left w:val="none" w:sz="0" w:space="0" w:color="auto"/>
        <w:bottom w:val="none" w:sz="0" w:space="0" w:color="auto"/>
        <w:right w:val="none" w:sz="0" w:space="0" w:color="auto"/>
      </w:divBdr>
      <w:divsChild>
        <w:div w:id="507211255">
          <w:marLeft w:val="0"/>
          <w:marRight w:val="0"/>
          <w:marTop w:val="0"/>
          <w:marBottom w:val="0"/>
          <w:divBdr>
            <w:top w:val="none" w:sz="0" w:space="0" w:color="auto"/>
            <w:left w:val="none" w:sz="0" w:space="0" w:color="auto"/>
            <w:bottom w:val="none" w:sz="0" w:space="0" w:color="auto"/>
            <w:right w:val="none" w:sz="0" w:space="0" w:color="auto"/>
          </w:divBdr>
        </w:div>
        <w:div w:id="124179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sports.gouv.fr/spip?page=sg-feder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hs37.net/documents?page=2" TargetMode="External"/><Relationship Id="rId17" Type="http://schemas.openxmlformats.org/officeDocument/2006/relationships/hyperlink" Target="https://declaration-manifestations.gouv.f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ports.gouv.fr/index/acteurs-du-sport/les-federations/liste-des-federations-sportives-274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3981-8909-48D7-BB53-BDBA11CA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6203</Words>
  <Characters>34118</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DOMINIQUE-JEAN jeanneau</dc:creator>
  <cp:lastModifiedBy>DOMINIQUE-JEAN jeanneau</cp:lastModifiedBy>
  <cp:revision>2</cp:revision>
  <cp:lastPrinted>2018-03-24T08:33:00Z</cp:lastPrinted>
  <dcterms:created xsi:type="dcterms:W3CDTF">2024-02-11T18:26:00Z</dcterms:created>
  <dcterms:modified xsi:type="dcterms:W3CDTF">2024-02-11T18:26:00Z</dcterms:modified>
</cp:coreProperties>
</file>